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64011" w14:textId="73D72649" w:rsidR="009C3B6B" w:rsidRDefault="009C3B6B" w:rsidP="009B3A84">
      <w:pPr>
        <w:rPr>
          <w:rFonts w:ascii="Tahoma" w:hAnsi="Tahoma"/>
          <w:sz w:val="22"/>
          <w:szCs w:val="22"/>
        </w:rPr>
      </w:pPr>
      <w:r>
        <w:rPr>
          <w:rFonts w:ascii="Tahoma" w:hAnsi="Tahoma"/>
          <w:sz w:val="22"/>
          <w:szCs w:val="22"/>
        </w:rPr>
        <w:t>SCHEDA</w:t>
      </w:r>
    </w:p>
    <w:p w14:paraId="2590604B" w14:textId="77777777" w:rsidR="00A94BD2" w:rsidRDefault="00A94BD2" w:rsidP="009C3B6B">
      <w:pPr>
        <w:pBdr>
          <w:bottom w:val="single" w:sz="4" w:space="1" w:color="auto"/>
        </w:pBdr>
        <w:jc w:val="center"/>
        <w:rPr>
          <w:rFonts w:ascii="Tahoma" w:hAnsi="Tahoma"/>
          <w:b/>
          <w:color w:val="A6A6A6" w:themeColor="background1" w:themeShade="A6"/>
          <w:sz w:val="28"/>
          <w:szCs w:val="28"/>
        </w:rPr>
      </w:pPr>
    </w:p>
    <w:p w14:paraId="530256C0" w14:textId="05F866E7" w:rsidR="008D5611" w:rsidRDefault="009C3B6B" w:rsidP="009C3B6B">
      <w:pPr>
        <w:pBdr>
          <w:bottom w:val="single" w:sz="4" w:space="1" w:color="auto"/>
        </w:pBdr>
        <w:jc w:val="center"/>
        <w:rPr>
          <w:rFonts w:ascii="Tahoma" w:hAnsi="Tahoma"/>
          <w:b/>
          <w:color w:val="A6A6A6" w:themeColor="background1" w:themeShade="A6"/>
          <w:sz w:val="28"/>
          <w:szCs w:val="28"/>
        </w:rPr>
      </w:pPr>
      <w:proofErr w:type="spellStart"/>
      <w:r w:rsidRPr="00701F82">
        <w:rPr>
          <w:rFonts w:ascii="Tahoma" w:hAnsi="Tahoma"/>
          <w:b/>
          <w:color w:val="A6A6A6" w:themeColor="background1" w:themeShade="A6"/>
          <w:sz w:val="28"/>
          <w:szCs w:val="28"/>
        </w:rPr>
        <w:t>ScienzaInScena</w:t>
      </w:r>
      <w:proofErr w:type="spellEnd"/>
      <w:r w:rsidRPr="00701F82">
        <w:rPr>
          <w:rFonts w:ascii="Tahoma" w:hAnsi="Tahoma"/>
          <w:b/>
          <w:color w:val="A6A6A6" w:themeColor="background1" w:themeShade="A6"/>
          <w:sz w:val="28"/>
          <w:szCs w:val="28"/>
        </w:rPr>
        <w:t xml:space="preserve"> </w:t>
      </w:r>
    </w:p>
    <w:p w14:paraId="3092460F" w14:textId="487F3433" w:rsidR="009C3B6B" w:rsidRPr="008D5611" w:rsidRDefault="009C3B6B" w:rsidP="009C3B6B">
      <w:pPr>
        <w:pBdr>
          <w:bottom w:val="single" w:sz="4" w:space="1" w:color="auto"/>
        </w:pBdr>
        <w:jc w:val="center"/>
        <w:rPr>
          <w:rFonts w:ascii="Tahoma" w:hAnsi="Tahoma"/>
          <w:b/>
          <w:i/>
          <w:iCs/>
          <w:color w:val="A6A6A6" w:themeColor="background1" w:themeShade="A6"/>
          <w:sz w:val="28"/>
          <w:szCs w:val="28"/>
        </w:rPr>
      </w:pPr>
      <w:r w:rsidRPr="008D5611">
        <w:rPr>
          <w:rFonts w:ascii="Tahoma" w:hAnsi="Tahoma"/>
          <w:b/>
          <w:i/>
          <w:iCs/>
          <w:color w:val="A6A6A6" w:themeColor="background1" w:themeShade="A6"/>
          <w:sz w:val="28"/>
          <w:szCs w:val="28"/>
        </w:rPr>
        <w:t>Atto Sette</w:t>
      </w:r>
    </w:p>
    <w:p w14:paraId="0E6CBCCE" w14:textId="7ADC6C17" w:rsidR="008D5611" w:rsidRDefault="008D5611" w:rsidP="009C3B6B">
      <w:pPr>
        <w:pBdr>
          <w:bottom w:val="single" w:sz="4" w:space="1" w:color="auto"/>
        </w:pBdr>
        <w:jc w:val="center"/>
        <w:rPr>
          <w:rFonts w:ascii="Tahoma" w:hAnsi="Tahoma"/>
          <w:bCs/>
          <w:color w:val="000000" w:themeColor="text1"/>
          <w:sz w:val="28"/>
          <w:szCs w:val="28"/>
        </w:rPr>
      </w:pPr>
      <w:r w:rsidRPr="008D5611">
        <w:rPr>
          <w:rFonts w:ascii="Tahoma" w:hAnsi="Tahoma"/>
          <w:bCs/>
          <w:color w:val="000000" w:themeColor="text1"/>
          <w:sz w:val="28"/>
          <w:szCs w:val="28"/>
        </w:rPr>
        <w:t>Festival di teatro e scienza</w:t>
      </w:r>
    </w:p>
    <w:p w14:paraId="752BAEDB" w14:textId="77777777" w:rsidR="0065049F" w:rsidRPr="008D5611" w:rsidRDefault="0065049F" w:rsidP="009C3B6B">
      <w:pPr>
        <w:pBdr>
          <w:bottom w:val="single" w:sz="4" w:space="1" w:color="auto"/>
        </w:pBdr>
        <w:jc w:val="center"/>
        <w:rPr>
          <w:rFonts w:ascii="Tahoma" w:hAnsi="Tahoma"/>
          <w:bCs/>
          <w:color w:val="000000" w:themeColor="text1"/>
          <w:sz w:val="28"/>
          <w:szCs w:val="28"/>
        </w:rPr>
      </w:pPr>
    </w:p>
    <w:p w14:paraId="3B44FADD" w14:textId="77777777" w:rsidR="00A94BD2" w:rsidRDefault="00A94BD2" w:rsidP="009C3B6B">
      <w:pPr>
        <w:rPr>
          <w:rFonts w:ascii="Tahoma" w:hAnsi="Tahoma" w:cs="Tahoma"/>
          <w:b/>
          <w:bCs/>
          <w:u w:val="single"/>
        </w:rPr>
      </w:pPr>
    </w:p>
    <w:p w14:paraId="76967CF2" w14:textId="2ECAF5D0" w:rsidR="009C3B6B" w:rsidRPr="00701F82" w:rsidRDefault="009C3B6B" w:rsidP="00A94BD2">
      <w:pPr>
        <w:adjustRightInd w:val="0"/>
        <w:snapToGrid w:val="0"/>
        <w:rPr>
          <w:rFonts w:ascii="Tahoma" w:hAnsi="Tahoma" w:cs="Tahoma"/>
          <w:b/>
          <w:bCs/>
          <w:u w:val="single"/>
        </w:rPr>
      </w:pPr>
      <w:r w:rsidRPr="00701F82">
        <w:rPr>
          <w:rFonts w:ascii="Tahoma" w:hAnsi="Tahoma" w:cs="Tahoma"/>
          <w:b/>
          <w:bCs/>
          <w:u w:val="single"/>
        </w:rPr>
        <w:t>Dal 26 gennaio al 25 febbraio</w:t>
      </w:r>
    </w:p>
    <w:p w14:paraId="06444568" w14:textId="77777777" w:rsidR="009C3B6B" w:rsidRPr="00701F82" w:rsidRDefault="009C3B6B" w:rsidP="00A94BD2">
      <w:pPr>
        <w:adjustRightInd w:val="0"/>
        <w:snapToGrid w:val="0"/>
        <w:jc w:val="center"/>
        <w:rPr>
          <w:rFonts w:ascii="Tahoma" w:hAnsi="Tahoma" w:cs="Tahoma"/>
          <w:color w:val="000000"/>
          <w:sz w:val="22"/>
          <w:szCs w:val="22"/>
        </w:rPr>
      </w:pPr>
      <w:r w:rsidRPr="00701F82">
        <w:rPr>
          <w:rFonts w:ascii="Tahoma" w:hAnsi="Tahoma" w:cs="Tahoma"/>
          <w:color w:val="000000"/>
          <w:sz w:val="22"/>
          <w:szCs w:val="22"/>
        </w:rPr>
        <w:t xml:space="preserve">Prodotto da </w:t>
      </w:r>
      <w:proofErr w:type="gramStart"/>
      <w:r w:rsidRPr="00701F82">
        <w:rPr>
          <w:rFonts w:ascii="Tahoma" w:hAnsi="Tahoma" w:cs="Tahoma"/>
          <w:color w:val="000000"/>
          <w:sz w:val="22"/>
          <w:szCs w:val="22"/>
        </w:rPr>
        <w:t>PACTA .</w:t>
      </w:r>
      <w:proofErr w:type="gramEnd"/>
      <w:r w:rsidRPr="00701F82">
        <w:rPr>
          <w:rFonts w:ascii="Tahoma" w:hAnsi="Tahoma" w:cs="Tahoma"/>
          <w:color w:val="000000"/>
          <w:sz w:val="22"/>
          <w:szCs w:val="22"/>
        </w:rPr>
        <w:t xml:space="preserve"> dei Teatri, con la direzione artistica di Maria Eugenia D’Aquino.</w:t>
      </w:r>
    </w:p>
    <w:p w14:paraId="04275311" w14:textId="1B2CA000" w:rsidR="009C3B6B" w:rsidRPr="00701F82" w:rsidRDefault="009C3B6B" w:rsidP="00A94BD2">
      <w:pPr>
        <w:adjustRightInd w:val="0"/>
        <w:snapToGrid w:val="0"/>
        <w:jc w:val="center"/>
        <w:rPr>
          <w:rFonts w:ascii="Tahoma" w:hAnsi="Tahoma" w:cs="Tahoma"/>
          <w:color w:val="000000"/>
          <w:sz w:val="22"/>
          <w:szCs w:val="22"/>
        </w:rPr>
      </w:pPr>
      <w:r w:rsidRPr="00701F82">
        <w:rPr>
          <w:rFonts w:ascii="Tahoma" w:hAnsi="Tahoma" w:cs="Tahoma"/>
          <w:color w:val="000000"/>
          <w:sz w:val="22"/>
          <w:szCs w:val="22"/>
        </w:rPr>
        <w:t>Patrocinato da Politecnico di Milano, INAF- Istituto Nazionale di Astrofisica, Department of History University of California, Berkeley, Civico Planetario di Milano, Università di Camerino, Dipartimento di Biotecnologie e Bioscienze dell'Università di Milano-Bicocca Teatrino della Meraviglia di Trento, enciclopediadelledonne.it, Legambiente</w:t>
      </w:r>
    </w:p>
    <w:p w14:paraId="73AA7410" w14:textId="77777777" w:rsidR="009C3B6B" w:rsidRPr="00701F82" w:rsidRDefault="009C3B6B" w:rsidP="00A94BD2">
      <w:pPr>
        <w:adjustRightInd w:val="0"/>
        <w:snapToGrid w:val="0"/>
        <w:rPr>
          <w:rFonts w:ascii="Tahoma" w:hAnsi="Tahoma" w:cs="Tahoma"/>
          <w:color w:val="000000"/>
          <w:sz w:val="22"/>
          <w:szCs w:val="22"/>
        </w:rPr>
      </w:pPr>
    </w:p>
    <w:p w14:paraId="6D336F30" w14:textId="77777777" w:rsidR="009C3B6B" w:rsidRPr="00701F82" w:rsidRDefault="009C3B6B" w:rsidP="00A94BD2">
      <w:pPr>
        <w:pStyle w:val="Nessunaspaziatura"/>
        <w:adjustRightInd w:val="0"/>
        <w:snapToGrid w:val="0"/>
        <w:rPr>
          <w:rFonts w:ascii="Tahoma" w:hAnsi="Tahoma" w:cs="Tahoma"/>
          <w:i/>
          <w:iCs/>
          <w:szCs w:val="22"/>
        </w:rPr>
      </w:pPr>
      <w:r w:rsidRPr="00701F82">
        <w:rPr>
          <w:rFonts w:ascii="Tahoma" w:hAnsi="Tahoma" w:cs="Tahoma"/>
          <w:i/>
          <w:iCs/>
          <w:szCs w:val="22"/>
        </w:rPr>
        <w:t xml:space="preserve">L’intersezione tra Arte e Scienza e la sua rivelazione sulla scena - </w:t>
      </w:r>
      <w:r w:rsidRPr="00701F82">
        <w:rPr>
          <w:rFonts w:ascii="Tahoma" w:hAnsi="Tahoma" w:cs="Tahoma"/>
          <w:i/>
          <w:iCs/>
          <w:color w:val="000000"/>
          <w:szCs w:val="22"/>
        </w:rPr>
        <w:t>ricorda Maria Eugenia D’Aquino ideatrice e curatrice del Festival -</w:t>
      </w:r>
      <w:r w:rsidRPr="00701F82">
        <w:rPr>
          <w:rFonts w:ascii="Tahoma" w:hAnsi="Tahoma" w:cs="Tahoma"/>
          <w:i/>
          <w:iCs/>
          <w:szCs w:val="22"/>
        </w:rPr>
        <w:t xml:space="preserve">, che da oltre vent’anni contraddistinguono uno dei filoni delle nostre programmazioni, quest’anno si arricchisce di collaborazioni con le maggiori istituzioni scientifiche nazionali e di esplorazioni dall’infintamente grande all’infintamente piccolo e ritorno, attraverso i secoli. Novità assolute e riprese caratterizzano il fittissimo calendario dal 26 gennaio al 25 febbraio. </w:t>
      </w:r>
    </w:p>
    <w:p w14:paraId="7EDF2ED9" w14:textId="1A8E18E4" w:rsidR="009C3B6B" w:rsidRPr="00A94BD2" w:rsidRDefault="009C3B6B" w:rsidP="00A94BD2">
      <w:pPr>
        <w:adjustRightInd w:val="0"/>
        <w:snapToGrid w:val="0"/>
        <w:rPr>
          <w:rFonts w:ascii="Tahoma" w:hAnsi="Tahoma" w:cs="Tahoma"/>
          <w:i/>
          <w:iCs/>
          <w:sz w:val="22"/>
          <w:szCs w:val="22"/>
        </w:rPr>
      </w:pPr>
      <w:r>
        <w:rPr>
          <w:rFonts w:ascii="Tahoma" w:hAnsi="Tahoma" w:cs="Tahoma"/>
          <w:i/>
          <w:iCs/>
          <w:sz w:val="22"/>
          <w:szCs w:val="22"/>
        </w:rPr>
        <w:t xml:space="preserve">Il </w:t>
      </w:r>
      <w:r w:rsidRPr="00701F82">
        <w:rPr>
          <w:rFonts w:ascii="Tahoma" w:hAnsi="Tahoma" w:cs="Tahoma"/>
          <w:i/>
          <w:iCs/>
          <w:sz w:val="22"/>
          <w:szCs w:val="22"/>
        </w:rPr>
        <w:t>debutto del Festival, il 26 gennaio, è dedicato a</w:t>
      </w:r>
      <w:r>
        <w:rPr>
          <w:rFonts w:ascii="Tahoma" w:hAnsi="Tahoma" w:cs="Tahoma"/>
          <w:i/>
          <w:iCs/>
          <w:sz w:val="22"/>
          <w:szCs w:val="22"/>
        </w:rPr>
        <w:t xml:space="preserve"> </w:t>
      </w:r>
      <w:r w:rsidRPr="00701F82">
        <w:rPr>
          <w:rFonts w:ascii="Tahoma" w:hAnsi="Tahoma" w:cs="Tahoma"/>
          <w:i/>
          <w:iCs/>
          <w:sz w:val="22"/>
          <w:szCs w:val="22"/>
        </w:rPr>
        <w:t>un</w:t>
      </w:r>
      <w:r>
        <w:rPr>
          <w:rFonts w:ascii="Tahoma" w:hAnsi="Tahoma" w:cs="Tahoma"/>
          <w:i/>
          <w:iCs/>
          <w:sz w:val="22"/>
          <w:szCs w:val="22"/>
        </w:rPr>
        <w:t xml:space="preserve">a </w:t>
      </w:r>
      <w:r w:rsidRPr="00701F82">
        <w:rPr>
          <w:rFonts w:ascii="Tahoma" w:hAnsi="Tahoma" w:cs="Tahoma"/>
          <w:i/>
          <w:iCs/>
          <w:sz w:val="22"/>
          <w:szCs w:val="22"/>
        </w:rPr>
        <w:t>grande occasione che ci è stata commissionata dall’Istituto Nazionale di Astrofisica: una produzione teatrale per raccontare un’importante conquista nell’osservazione dell’Universo.</w:t>
      </w:r>
    </w:p>
    <w:p w14:paraId="483DEB95" w14:textId="77777777" w:rsidR="00A94BD2" w:rsidRPr="00701F82" w:rsidRDefault="00A94BD2" w:rsidP="00A94BD2">
      <w:pPr>
        <w:adjustRightInd w:val="0"/>
        <w:snapToGrid w:val="0"/>
        <w:rPr>
          <w:rFonts w:ascii="Tahoma" w:hAnsi="Tahoma" w:cs="Tahoma"/>
          <w:b/>
          <w:bCs/>
          <w:sz w:val="22"/>
          <w:szCs w:val="22"/>
        </w:rPr>
      </w:pPr>
    </w:p>
    <w:p w14:paraId="6D1141D9" w14:textId="1229A38F" w:rsidR="009C3B6B" w:rsidRPr="009C3B6B" w:rsidRDefault="009C3B6B" w:rsidP="00A94BD2">
      <w:pPr>
        <w:adjustRightInd w:val="0"/>
        <w:snapToGrid w:val="0"/>
        <w:rPr>
          <w:rFonts w:ascii="Tahoma" w:hAnsi="Tahoma" w:cs="Tahoma"/>
          <w:b/>
          <w:bCs/>
          <w:sz w:val="28"/>
          <w:szCs w:val="28"/>
        </w:rPr>
      </w:pPr>
      <w:r w:rsidRPr="009C3B6B">
        <w:rPr>
          <w:rFonts w:ascii="Tahoma" w:hAnsi="Tahoma" w:cs="Tahoma"/>
          <w:b/>
          <w:bCs/>
          <w:sz w:val="28"/>
          <w:szCs w:val="28"/>
        </w:rPr>
        <w:t>Al PACTA Salone</w:t>
      </w:r>
    </w:p>
    <w:p w14:paraId="4A18057D" w14:textId="77777777" w:rsidR="009C3B6B" w:rsidRPr="00701F82" w:rsidRDefault="009C3B6B" w:rsidP="00A94BD2">
      <w:pPr>
        <w:pStyle w:val="Paragrafoelenco"/>
        <w:numPr>
          <w:ilvl w:val="0"/>
          <w:numId w:val="4"/>
        </w:numPr>
        <w:adjustRightInd w:val="0"/>
        <w:snapToGrid w:val="0"/>
        <w:spacing w:line="240" w:lineRule="auto"/>
        <w:ind w:left="0" w:firstLine="0"/>
        <w:contextualSpacing w:val="0"/>
        <w:rPr>
          <w:rFonts w:ascii="Tahoma" w:hAnsi="Tahoma" w:cs="Tahoma"/>
          <w:b/>
          <w:bCs/>
          <w:lang w:val="it-IT"/>
        </w:rPr>
      </w:pPr>
      <w:r w:rsidRPr="00701F82">
        <w:rPr>
          <w:rFonts w:ascii="Tahoma" w:hAnsi="Tahoma" w:cs="Tahoma"/>
          <w:b/>
          <w:bCs/>
          <w:lang w:val="it-IT"/>
        </w:rPr>
        <w:t xml:space="preserve">Dal 26 gennaio al 4 febbraio                                                                    </w:t>
      </w:r>
      <w:r w:rsidRPr="00701F82">
        <w:rPr>
          <w:rFonts w:ascii="Tahoma" w:hAnsi="Tahoma" w:cs="Tahoma"/>
          <w:bCs/>
          <w:i/>
          <w:iCs/>
          <w:color w:val="000000" w:themeColor="text1"/>
          <w:lang w:val="it-IT"/>
        </w:rPr>
        <w:t>prima assoluta</w:t>
      </w:r>
    </w:p>
    <w:p w14:paraId="1697565E" w14:textId="77777777" w:rsidR="009C3B6B" w:rsidRPr="00701F82" w:rsidRDefault="009C3B6B" w:rsidP="00A94BD2">
      <w:pPr>
        <w:adjustRightInd w:val="0"/>
        <w:snapToGrid w:val="0"/>
        <w:rPr>
          <w:rFonts w:ascii="Tahoma" w:hAnsi="Tahoma" w:cs="Tahoma"/>
          <w:b/>
          <w:bCs/>
          <w:sz w:val="22"/>
          <w:szCs w:val="22"/>
        </w:rPr>
      </w:pPr>
      <w:r w:rsidRPr="00701F82">
        <w:rPr>
          <w:rFonts w:ascii="Tahoma" w:hAnsi="Tahoma" w:cs="Tahoma"/>
          <w:b/>
          <w:bCs/>
          <w:sz w:val="22"/>
          <w:szCs w:val="22"/>
        </w:rPr>
        <w:t>ECHI DI LUCE</w:t>
      </w:r>
    </w:p>
    <w:p w14:paraId="46D91257" w14:textId="77777777" w:rsidR="009C3B6B" w:rsidRPr="00701F82" w:rsidRDefault="009C3B6B" w:rsidP="00A94BD2">
      <w:pPr>
        <w:adjustRightInd w:val="0"/>
        <w:snapToGrid w:val="0"/>
        <w:rPr>
          <w:rFonts w:ascii="Tahoma" w:hAnsi="Tahoma" w:cs="Tahoma"/>
          <w:b/>
          <w:bCs/>
          <w:sz w:val="22"/>
          <w:szCs w:val="22"/>
        </w:rPr>
      </w:pPr>
      <w:r w:rsidRPr="00701F82">
        <w:rPr>
          <w:rFonts w:ascii="Tahoma" w:hAnsi="Tahoma" w:cs="Tahoma"/>
          <w:b/>
          <w:bCs/>
          <w:sz w:val="22"/>
          <w:szCs w:val="22"/>
        </w:rPr>
        <w:t>e l’Universo bussò alle porte dell’Aria</w:t>
      </w:r>
    </w:p>
    <w:p w14:paraId="10A1644E" w14:textId="15A12414" w:rsidR="009C3B6B" w:rsidRDefault="009C3B6B" w:rsidP="00A94BD2">
      <w:pPr>
        <w:adjustRightInd w:val="0"/>
        <w:snapToGrid w:val="0"/>
        <w:rPr>
          <w:rFonts w:ascii="Tahoma" w:hAnsi="Tahoma" w:cs="Tahoma"/>
          <w:sz w:val="22"/>
          <w:szCs w:val="22"/>
        </w:rPr>
      </w:pPr>
      <w:r w:rsidRPr="00701F82">
        <w:rPr>
          <w:rFonts w:ascii="Tahoma" w:hAnsi="Tahoma" w:cs="Tahoma"/>
          <w:sz w:val="22"/>
          <w:szCs w:val="22"/>
        </w:rPr>
        <w:t>testo Riccardo Mini</w:t>
      </w:r>
    </w:p>
    <w:p w14:paraId="5D2D970B" w14:textId="563D3613" w:rsidR="00BC68AE" w:rsidRPr="00BC68AE" w:rsidRDefault="00BC68AE" w:rsidP="00A94BD2">
      <w:pPr>
        <w:adjustRightInd w:val="0"/>
        <w:snapToGrid w:val="0"/>
        <w:rPr>
          <w:rFonts w:ascii="Tahoma" w:hAnsi="Tahoma" w:cs="Tahoma"/>
          <w:sz w:val="22"/>
          <w:szCs w:val="22"/>
        </w:rPr>
      </w:pPr>
      <w:r w:rsidRPr="00BC68AE">
        <w:rPr>
          <w:rFonts w:ascii="Tahoma" w:hAnsi="Tahoma" w:cs="Tahoma"/>
          <w:sz w:val="22"/>
          <w:szCs w:val="22"/>
        </w:rPr>
        <w:t>di e con Maria Eugenia D’Aquino, Lorenzo De Simone,</w:t>
      </w:r>
      <w:r>
        <w:rPr>
          <w:rFonts w:ascii="Tahoma" w:hAnsi="Tahoma" w:cs="Tahoma"/>
          <w:sz w:val="22"/>
          <w:szCs w:val="22"/>
        </w:rPr>
        <w:t xml:space="preserve"> </w:t>
      </w:r>
      <w:r w:rsidRPr="00BC68AE">
        <w:rPr>
          <w:rFonts w:ascii="Tahoma" w:hAnsi="Tahoma" w:cs="Tahoma"/>
          <w:sz w:val="22"/>
          <w:szCs w:val="22"/>
        </w:rPr>
        <w:t xml:space="preserve">Olimpia </w:t>
      </w:r>
      <w:proofErr w:type="spellStart"/>
      <w:r w:rsidRPr="00BC68AE">
        <w:rPr>
          <w:rFonts w:ascii="Tahoma" w:hAnsi="Tahoma" w:cs="Tahoma"/>
          <w:sz w:val="22"/>
          <w:szCs w:val="22"/>
        </w:rPr>
        <w:t>Fortuni</w:t>
      </w:r>
      <w:proofErr w:type="spellEnd"/>
      <w:r w:rsidRPr="00BC68AE">
        <w:rPr>
          <w:rFonts w:ascii="Tahoma" w:hAnsi="Tahoma" w:cs="Tahoma"/>
          <w:sz w:val="22"/>
          <w:szCs w:val="22"/>
        </w:rPr>
        <w:t>, Riccardo Magherini, Giorgio Rossi</w:t>
      </w:r>
    </w:p>
    <w:p w14:paraId="3908579D" w14:textId="77777777" w:rsidR="00BC68AE" w:rsidRPr="00BC68AE" w:rsidRDefault="00BC68AE" w:rsidP="00A94BD2">
      <w:pPr>
        <w:adjustRightInd w:val="0"/>
        <w:snapToGrid w:val="0"/>
        <w:rPr>
          <w:rFonts w:ascii="Tahoma" w:hAnsi="Tahoma" w:cs="Tahoma"/>
          <w:sz w:val="22"/>
          <w:szCs w:val="22"/>
        </w:rPr>
      </w:pPr>
      <w:r w:rsidRPr="00BC68AE">
        <w:rPr>
          <w:rFonts w:ascii="Tahoma" w:hAnsi="Tahoma" w:cs="Tahoma"/>
          <w:sz w:val="22"/>
          <w:szCs w:val="22"/>
        </w:rPr>
        <w:t xml:space="preserve">musica originale </w:t>
      </w:r>
      <w:proofErr w:type="spellStart"/>
      <w:r w:rsidRPr="00BC68AE">
        <w:rPr>
          <w:rFonts w:ascii="Tahoma" w:hAnsi="Tahoma" w:cs="Tahoma"/>
          <w:i/>
          <w:iCs/>
          <w:sz w:val="22"/>
          <w:szCs w:val="22"/>
        </w:rPr>
        <w:t>Astéria</w:t>
      </w:r>
      <w:proofErr w:type="spellEnd"/>
      <w:r w:rsidRPr="00BC68AE">
        <w:rPr>
          <w:rFonts w:ascii="Tahoma" w:hAnsi="Tahoma" w:cs="Tahoma"/>
          <w:sz w:val="22"/>
          <w:szCs w:val="22"/>
        </w:rPr>
        <w:t xml:space="preserve"> Maurizio Pisati</w:t>
      </w:r>
    </w:p>
    <w:p w14:paraId="1015FAFA" w14:textId="77777777" w:rsidR="00BC68AE" w:rsidRPr="00BC68AE" w:rsidRDefault="00BC68AE" w:rsidP="00A94BD2">
      <w:pPr>
        <w:adjustRightInd w:val="0"/>
        <w:snapToGrid w:val="0"/>
        <w:rPr>
          <w:rFonts w:ascii="Tahoma" w:hAnsi="Tahoma" w:cs="Tahoma"/>
          <w:sz w:val="22"/>
          <w:szCs w:val="22"/>
        </w:rPr>
      </w:pPr>
      <w:r w:rsidRPr="00BC68AE">
        <w:rPr>
          <w:rFonts w:ascii="Tahoma" w:hAnsi="Tahoma" w:cs="Tahoma"/>
          <w:sz w:val="22"/>
          <w:szCs w:val="22"/>
        </w:rPr>
        <w:t>movimenti coreografici Giorgio Rossi</w:t>
      </w:r>
    </w:p>
    <w:p w14:paraId="364A139A" w14:textId="77777777" w:rsidR="00BC68AE" w:rsidRPr="00BC68AE" w:rsidRDefault="00BC68AE" w:rsidP="00A94BD2">
      <w:pPr>
        <w:adjustRightInd w:val="0"/>
        <w:snapToGrid w:val="0"/>
        <w:rPr>
          <w:rFonts w:ascii="Tahoma" w:hAnsi="Tahoma" w:cs="Tahoma"/>
          <w:sz w:val="22"/>
          <w:szCs w:val="22"/>
        </w:rPr>
      </w:pPr>
      <w:r w:rsidRPr="00BC68AE">
        <w:rPr>
          <w:rFonts w:ascii="Tahoma" w:hAnsi="Tahoma" w:cs="Tahoma"/>
          <w:sz w:val="22"/>
          <w:szCs w:val="22"/>
        </w:rPr>
        <w:t>disegno luci e partitura Fulvio Michelazzi (AILD)</w:t>
      </w:r>
    </w:p>
    <w:p w14:paraId="52DEB90F" w14:textId="77777777" w:rsidR="00BC68AE" w:rsidRPr="00BC68AE" w:rsidRDefault="00BC68AE" w:rsidP="00A94BD2">
      <w:pPr>
        <w:adjustRightInd w:val="0"/>
        <w:snapToGrid w:val="0"/>
        <w:rPr>
          <w:rFonts w:ascii="Tahoma" w:hAnsi="Tahoma" w:cs="Tahoma"/>
          <w:sz w:val="22"/>
          <w:szCs w:val="22"/>
        </w:rPr>
      </w:pPr>
      <w:r w:rsidRPr="00BC68AE">
        <w:rPr>
          <w:rFonts w:ascii="Tahoma" w:hAnsi="Tahoma" w:cs="Tahoma"/>
          <w:sz w:val="22"/>
          <w:szCs w:val="22"/>
        </w:rPr>
        <w:t>spazio scenico Fulvio Michelazzi</w:t>
      </w:r>
    </w:p>
    <w:p w14:paraId="14238081" w14:textId="3D641888" w:rsidR="00BC68AE" w:rsidRPr="00BC68AE" w:rsidRDefault="00BC68AE" w:rsidP="00A94BD2">
      <w:pPr>
        <w:adjustRightInd w:val="0"/>
        <w:snapToGrid w:val="0"/>
        <w:rPr>
          <w:rFonts w:ascii="Tahoma" w:hAnsi="Tahoma" w:cs="Tahoma"/>
          <w:sz w:val="22"/>
          <w:szCs w:val="22"/>
        </w:rPr>
      </w:pPr>
      <w:r w:rsidRPr="00BC68AE">
        <w:rPr>
          <w:rFonts w:ascii="Tahoma" w:hAnsi="Tahoma" w:cs="Tahoma"/>
          <w:sz w:val="22"/>
          <w:szCs w:val="22"/>
        </w:rPr>
        <w:t xml:space="preserve">costumi Giada Casadei e </w:t>
      </w:r>
      <w:proofErr w:type="spellStart"/>
      <w:r w:rsidRPr="00BC68AE">
        <w:rPr>
          <w:rFonts w:ascii="Tahoma" w:hAnsi="Tahoma" w:cs="Tahoma"/>
          <w:sz w:val="22"/>
          <w:szCs w:val="22"/>
        </w:rPr>
        <w:t>Ayleen</w:t>
      </w:r>
      <w:proofErr w:type="spellEnd"/>
      <w:r w:rsidRPr="00BC68AE">
        <w:rPr>
          <w:rFonts w:ascii="Tahoma" w:hAnsi="Tahoma" w:cs="Tahoma"/>
          <w:sz w:val="22"/>
          <w:szCs w:val="22"/>
        </w:rPr>
        <w:t xml:space="preserve"> </w:t>
      </w:r>
      <w:proofErr w:type="spellStart"/>
      <w:r w:rsidRPr="00BC68AE">
        <w:rPr>
          <w:rFonts w:ascii="Tahoma" w:hAnsi="Tahoma" w:cs="Tahoma"/>
          <w:sz w:val="22"/>
          <w:szCs w:val="22"/>
        </w:rPr>
        <w:t>Löhse</w:t>
      </w:r>
      <w:proofErr w:type="spellEnd"/>
      <w:r>
        <w:rPr>
          <w:rFonts w:ascii="Tahoma" w:hAnsi="Tahoma" w:cs="Tahoma"/>
          <w:sz w:val="22"/>
          <w:szCs w:val="22"/>
        </w:rPr>
        <w:t xml:space="preserve"> </w:t>
      </w:r>
      <w:r w:rsidRPr="00BC68AE">
        <w:rPr>
          <w:rFonts w:ascii="Tahoma" w:hAnsi="Tahoma" w:cs="Tahoma"/>
          <w:sz w:val="22"/>
          <w:szCs w:val="22"/>
        </w:rPr>
        <w:t>Accademia del Lusso - Alta formazione - Scuola di</w:t>
      </w:r>
      <w:r>
        <w:rPr>
          <w:rFonts w:ascii="Tahoma" w:hAnsi="Tahoma" w:cs="Tahoma"/>
          <w:sz w:val="22"/>
          <w:szCs w:val="22"/>
        </w:rPr>
        <w:t xml:space="preserve"> </w:t>
      </w:r>
      <w:r w:rsidRPr="00BC68AE">
        <w:rPr>
          <w:rFonts w:ascii="Tahoma" w:hAnsi="Tahoma" w:cs="Tahoma"/>
          <w:sz w:val="22"/>
          <w:szCs w:val="22"/>
        </w:rPr>
        <w:t>Moda e Design - Milano</w:t>
      </w:r>
    </w:p>
    <w:p w14:paraId="61F1C94A" w14:textId="7CE5E2F5" w:rsidR="00BC68AE" w:rsidRDefault="00BC68AE" w:rsidP="00A94BD2">
      <w:pPr>
        <w:adjustRightInd w:val="0"/>
        <w:snapToGrid w:val="0"/>
        <w:rPr>
          <w:rFonts w:ascii="Tahoma" w:hAnsi="Tahoma" w:cs="Tahoma"/>
          <w:sz w:val="22"/>
          <w:szCs w:val="22"/>
        </w:rPr>
      </w:pPr>
      <w:r w:rsidRPr="00BC68AE">
        <w:rPr>
          <w:rFonts w:ascii="Tahoma" w:hAnsi="Tahoma" w:cs="Tahoma"/>
          <w:sz w:val="22"/>
          <w:szCs w:val="22"/>
        </w:rPr>
        <w:t>consulenza scientifica INDACO (INAF per la</w:t>
      </w:r>
      <w:r>
        <w:rPr>
          <w:rFonts w:ascii="Tahoma" w:hAnsi="Tahoma" w:cs="Tahoma"/>
          <w:sz w:val="22"/>
          <w:szCs w:val="22"/>
        </w:rPr>
        <w:t xml:space="preserve"> </w:t>
      </w:r>
      <w:r w:rsidRPr="00BC68AE">
        <w:rPr>
          <w:rFonts w:ascii="Tahoma" w:hAnsi="Tahoma" w:cs="Tahoma"/>
          <w:sz w:val="22"/>
          <w:szCs w:val="22"/>
        </w:rPr>
        <w:t>Divulgazione di ASTRI e CTAO) - INAF-Osservatorio</w:t>
      </w:r>
      <w:r>
        <w:rPr>
          <w:rFonts w:ascii="Tahoma" w:hAnsi="Tahoma" w:cs="Tahoma"/>
          <w:sz w:val="22"/>
          <w:szCs w:val="22"/>
        </w:rPr>
        <w:t xml:space="preserve"> </w:t>
      </w:r>
      <w:r w:rsidRPr="00BC68AE">
        <w:rPr>
          <w:rFonts w:ascii="Tahoma" w:hAnsi="Tahoma" w:cs="Tahoma"/>
          <w:sz w:val="22"/>
          <w:szCs w:val="22"/>
        </w:rPr>
        <w:t xml:space="preserve">Astronomico di Brera, Milano: Anna </w:t>
      </w:r>
      <w:proofErr w:type="spellStart"/>
      <w:r w:rsidRPr="00BC68AE">
        <w:rPr>
          <w:rFonts w:ascii="Tahoma" w:hAnsi="Tahoma" w:cs="Tahoma"/>
          <w:sz w:val="22"/>
          <w:szCs w:val="22"/>
        </w:rPr>
        <w:t>Wolter</w:t>
      </w:r>
      <w:proofErr w:type="spellEnd"/>
      <w:r w:rsidRPr="00BC68AE">
        <w:rPr>
          <w:rFonts w:ascii="Tahoma" w:hAnsi="Tahoma" w:cs="Tahoma"/>
          <w:sz w:val="22"/>
          <w:szCs w:val="22"/>
        </w:rPr>
        <w:t>, astrofisica</w:t>
      </w:r>
      <w:r>
        <w:rPr>
          <w:rFonts w:ascii="Tahoma" w:hAnsi="Tahoma" w:cs="Tahoma"/>
          <w:sz w:val="22"/>
          <w:szCs w:val="22"/>
        </w:rPr>
        <w:t xml:space="preserve"> </w:t>
      </w:r>
      <w:r w:rsidRPr="00BC68AE">
        <w:rPr>
          <w:rFonts w:ascii="Tahoma" w:hAnsi="Tahoma" w:cs="Tahoma"/>
          <w:sz w:val="22"/>
          <w:szCs w:val="22"/>
        </w:rPr>
        <w:t>e divulgatrice, responsabile INDACO; Daniele Spiga,</w:t>
      </w:r>
      <w:r>
        <w:rPr>
          <w:rFonts w:ascii="Tahoma" w:hAnsi="Tahoma" w:cs="Tahoma"/>
          <w:sz w:val="22"/>
          <w:szCs w:val="22"/>
        </w:rPr>
        <w:t xml:space="preserve"> </w:t>
      </w:r>
      <w:r w:rsidRPr="00BC68AE">
        <w:rPr>
          <w:rFonts w:ascii="Tahoma" w:hAnsi="Tahoma" w:cs="Tahoma"/>
          <w:sz w:val="22"/>
          <w:szCs w:val="22"/>
        </w:rPr>
        <w:t>tecnologo e astrofisico; Laura Paganini, astrofisica</w:t>
      </w:r>
      <w:r>
        <w:rPr>
          <w:rFonts w:ascii="Tahoma" w:hAnsi="Tahoma" w:cs="Tahoma"/>
          <w:sz w:val="22"/>
          <w:szCs w:val="22"/>
        </w:rPr>
        <w:t xml:space="preserve"> </w:t>
      </w:r>
      <w:r w:rsidRPr="00BC68AE">
        <w:rPr>
          <w:rFonts w:ascii="Tahoma" w:hAnsi="Tahoma" w:cs="Tahoma"/>
          <w:sz w:val="22"/>
          <w:szCs w:val="22"/>
        </w:rPr>
        <w:t>e divulgatrice - INAF-Istituto Astrofisica Spaziale e</w:t>
      </w:r>
      <w:r>
        <w:rPr>
          <w:rFonts w:ascii="Tahoma" w:hAnsi="Tahoma" w:cs="Tahoma"/>
          <w:sz w:val="22"/>
          <w:szCs w:val="22"/>
        </w:rPr>
        <w:t xml:space="preserve"> </w:t>
      </w:r>
      <w:r w:rsidRPr="00BC68AE">
        <w:rPr>
          <w:rFonts w:ascii="Tahoma" w:hAnsi="Tahoma" w:cs="Tahoma"/>
          <w:sz w:val="22"/>
          <w:szCs w:val="22"/>
        </w:rPr>
        <w:t xml:space="preserve">Fisica cosmica, Milano: </w:t>
      </w:r>
      <w:proofErr w:type="spellStart"/>
      <w:r w:rsidRPr="00BC68AE">
        <w:rPr>
          <w:rFonts w:ascii="Tahoma" w:hAnsi="Tahoma" w:cs="Tahoma"/>
          <w:sz w:val="22"/>
          <w:szCs w:val="22"/>
        </w:rPr>
        <w:t>Adamantia</w:t>
      </w:r>
      <w:proofErr w:type="spellEnd"/>
      <w:r w:rsidRPr="00BC68AE">
        <w:rPr>
          <w:rFonts w:ascii="Tahoma" w:hAnsi="Tahoma" w:cs="Tahoma"/>
          <w:sz w:val="22"/>
          <w:szCs w:val="22"/>
        </w:rPr>
        <w:t xml:space="preserve"> </w:t>
      </w:r>
      <w:proofErr w:type="spellStart"/>
      <w:r w:rsidRPr="00BC68AE">
        <w:rPr>
          <w:rFonts w:ascii="Tahoma" w:hAnsi="Tahoma" w:cs="Tahoma"/>
          <w:sz w:val="22"/>
          <w:szCs w:val="22"/>
        </w:rPr>
        <w:t>Paizis</w:t>
      </w:r>
      <w:proofErr w:type="spellEnd"/>
      <w:r w:rsidRPr="00BC68AE">
        <w:rPr>
          <w:rFonts w:ascii="Tahoma" w:hAnsi="Tahoma" w:cs="Tahoma"/>
          <w:sz w:val="22"/>
          <w:szCs w:val="22"/>
        </w:rPr>
        <w:t>, astrofisica</w:t>
      </w:r>
      <w:r>
        <w:rPr>
          <w:rFonts w:ascii="Tahoma" w:hAnsi="Tahoma" w:cs="Tahoma"/>
          <w:sz w:val="22"/>
          <w:szCs w:val="22"/>
        </w:rPr>
        <w:t xml:space="preserve"> </w:t>
      </w:r>
      <w:r w:rsidRPr="00BC68AE">
        <w:rPr>
          <w:rFonts w:ascii="Tahoma" w:hAnsi="Tahoma" w:cs="Tahoma"/>
          <w:sz w:val="22"/>
          <w:szCs w:val="22"/>
        </w:rPr>
        <w:t>e divulgatrice - INAF-Istituto Astrofisica e Planetologia</w:t>
      </w:r>
      <w:r>
        <w:rPr>
          <w:rFonts w:ascii="Tahoma" w:hAnsi="Tahoma" w:cs="Tahoma"/>
          <w:sz w:val="22"/>
          <w:szCs w:val="22"/>
        </w:rPr>
        <w:t xml:space="preserve"> </w:t>
      </w:r>
      <w:r w:rsidRPr="00BC68AE">
        <w:rPr>
          <w:rFonts w:ascii="Tahoma" w:hAnsi="Tahoma" w:cs="Tahoma"/>
          <w:sz w:val="22"/>
          <w:szCs w:val="22"/>
        </w:rPr>
        <w:t>Spaziali, Roma: Martina Cardillo, astrofisica e</w:t>
      </w:r>
      <w:r>
        <w:rPr>
          <w:rFonts w:ascii="Tahoma" w:hAnsi="Tahoma" w:cs="Tahoma"/>
          <w:sz w:val="22"/>
          <w:szCs w:val="22"/>
        </w:rPr>
        <w:t xml:space="preserve"> </w:t>
      </w:r>
      <w:r w:rsidRPr="00BC68AE">
        <w:rPr>
          <w:rFonts w:ascii="Tahoma" w:hAnsi="Tahoma" w:cs="Tahoma"/>
          <w:sz w:val="22"/>
          <w:szCs w:val="22"/>
        </w:rPr>
        <w:t>divulgatrice - INAF-Istituto di Astrofisica Spaziale e</w:t>
      </w:r>
      <w:r>
        <w:rPr>
          <w:rFonts w:ascii="Tahoma" w:hAnsi="Tahoma" w:cs="Tahoma"/>
          <w:sz w:val="22"/>
          <w:szCs w:val="22"/>
        </w:rPr>
        <w:t xml:space="preserve"> </w:t>
      </w:r>
      <w:r w:rsidRPr="00BC68AE">
        <w:rPr>
          <w:rFonts w:ascii="Tahoma" w:hAnsi="Tahoma" w:cs="Tahoma"/>
          <w:sz w:val="22"/>
          <w:szCs w:val="22"/>
        </w:rPr>
        <w:t>Fisica Cosmica, Palermo: Valentina</w:t>
      </w:r>
      <w:r>
        <w:rPr>
          <w:rFonts w:ascii="Tahoma" w:hAnsi="Tahoma" w:cs="Tahoma"/>
          <w:sz w:val="22"/>
          <w:szCs w:val="22"/>
        </w:rPr>
        <w:t xml:space="preserve"> </w:t>
      </w:r>
      <w:r w:rsidRPr="00BC68AE">
        <w:rPr>
          <w:rFonts w:ascii="Tahoma" w:hAnsi="Tahoma" w:cs="Tahoma"/>
          <w:sz w:val="22"/>
          <w:szCs w:val="22"/>
        </w:rPr>
        <w:t>La Parola, astrofisica e divulgatrice;</w:t>
      </w:r>
      <w:r>
        <w:rPr>
          <w:rFonts w:ascii="Tahoma" w:hAnsi="Tahoma" w:cs="Tahoma"/>
          <w:sz w:val="22"/>
          <w:szCs w:val="22"/>
        </w:rPr>
        <w:t xml:space="preserve"> </w:t>
      </w:r>
      <w:r w:rsidRPr="00BC68AE">
        <w:rPr>
          <w:rFonts w:ascii="Tahoma" w:hAnsi="Tahoma" w:cs="Tahoma"/>
          <w:sz w:val="22"/>
          <w:szCs w:val="22"/>
        </w:rPr>
        <w:t>Antonino La Barbera, astrofisico e divulgatore</w:t>
      </w:r>
    </w:p>
    <w:p w14:paraId="35346E30" w14:textId="77777777" w:rsidR="00BC68AE" w:rsidRPr="00BC68AE" w:rsidRDefault="00BC68AE" w:rsidP="00A94BD2">
      <w:pPr>
        <w:adjustRightInd w:val="0"/>
        <w:snapToGrid w:val="0"/>
        <w:rPr>
          <w:rFonts w:ascii="Tahoma" w:hAnsi="Tahoma" w:cs="Tahoma"/>
          <w:sz w:val="22"/>
          <w:szCs w:val="22"/>
        </w:rPr>
      </w:pPr>
      <w:r w:rsidRPr="00BC68AE">
        <w:rPr>
          <w:rFonts w:ascii="Tahoma" w:hAnsi="Tahoma" w:cs="Tahoma"/>
          <w:sz w:val="22"/>
          <w:szCs w:val="22"/>
        </w:rPr>
        <w:t xml:space="preserve">produzione </w:t>
      </w:r>
      <w:proofErr w:type="gramStart"/>
      <w:r w:rsidRPr="00BC68AE">
        <w:rPr>
          <w:rFonts w:ascii="Tahoma" w:hAnsi="Tahoma" w:cs="Tahoma"/>
          <w:sz w:val="22"/>
          <w:szCs w:val="22"/>
        </w:rPr>
        <w:t>PACTA .</w:t>
      </w:r>
      <w:proofErr w:type="gramEnd"/>
      <w:r w:rsidRPr="00BC68AE">
        <w:rPr>
          <w:rFonts w:ascii="Tahoma" w:hAnsi="Tahoma" w:cs="Tahoma"/>
          <w:sz w:val="22"/>
          <w:szCs w:val="22"/>
        </w:rPr>
        <w:t xml:space="preserve"> dei Teatri-</w:t>
      </w:r>
      <w:proofErr w:type="spellStart"/>
      <w:r w:rsidRPr="00BC68AE">
        <w:rPr>
          <w:rFonts w:ascii="Tahoma" w:hAnsi="Tahoma" w:cs="Tahoma"/>
          <w:sz w:val="22"/>
          <w:szCs w:val="22"/>
        </w:rPr>
        <w:t>ScienzaInScena</w:t>
      </w:r>
      <w:proofErr w:type="spellEnd"/>
    </w:p>
    <w:p w14:paraId="724930E6" w14:textId="77777777" w:rsidR="00BC68AE" w:rsidRDefault="00BC68AE" w:rsidP="00A94BD2">
      <w:pPr>
        <w:adjustRightInd w:val="0"/>
        <w:snapToGrid w:val="0"/>
        <w:rPr>
          <w:rFonts w:ascii="Tahoma" w:hAnsi="Tahoma" w:cs="Tahoma"/>
          <w:sz w:val="22"/>
          <w:szCs w:val="22"/>
        </w:rPr>
      </w:pPr>
      <w:r w:rsidRPr="00BC68AE">
        <w:rPr>
          <w:rFonts w:ascii="Tahoma" w:hAnsi="Tahoma" w:cs="Tahoma"/>
          <w:sz w:val="22"/>
          <w:szCs w:val="22"/>
        </w:rPr>
        <w:t xml:space="preserve">finanziato dall’Unione europea </w:t>
      </w:r>
      <w:r>
        <w:rPr>
          <w:rFonts w:ascii="Tahoma" w:hAnsi="Tahoma" w:cs="Tahoma"/>
          <w:sz w:val="22"/>
          <w:szCs w:val="22"/>
        </w:rPr>
        <w:t>–</w:t>
      </w:r>
      <w:r w:rsidRPr="00BC68AE">
        <w:rPr>
          <w:rFonts w:ascii="Tahoma" w:hAnsi="Tahoma" w:cs="Tahoma"/>
          <w:sz w:val="22"/>
          <w:szCs w:val="22"/>
        </w:rPr>
        <w:t xml:space="preserve"> </w:t>
      </w:r>
      <w:proofErr w:type="spellStart"/>
      <w:r w:rsidRPr="00BC68AE">
        <w:rPr>
          <w:rFonts w:ascii="Tahoma" w:hAnsi="Tahoma" w:cs="Tahoma"/>
          <w:sz w:val="22"/>
          <w:szCs w:val="22"/>
        </w:rPr>
        <w:t>NextGenerationEU</w:t>
      </w:r>
      <w:proofErr w:type="spellEnd"/>
      <w:r>
        <w:rPr>
          <w:rFonts w:ascii="Tahoma" w:hAnsi="Tahoma" w:cs="Tahoma"/>
          <w:sz w:val="22"/>
          <w:szCs w:val="22"/>
        </w:rPr>
        <w:t xml:space="preserve"> </w:t>
      </w:r>
      <w:r w:rsidRPr="00BC68AE">
        <w:rPr>
          <w:rFonts w:ascii="Tahoma" w:hAnsi="Tahoma" w:cs="Tahoma"/>
          <w:sz w:val="22"/>
          <w:szCs w:val="22"/>
        </w:rPr>
        <w:t>Proposta IR0000012 CTA+ del PNRR M4.2-3.1, CUP:</w:t>
      </w:r>
      <w:r>
        <w:rPr>
          <w:rFonts w:ascii="Tahoma" w:hAnsi="Tahoma" w:cs="Tahoma"/>
          <w:sz w:val="22"/>
          <w:szCs w:val="22"/>
        </w:rPr>
        <w:t xml:space="preserve"> </w:t>
      </w:r>
      <w:r w:rsidRPr="00BC68AE">
        <w:rPr>
          <w:rFonts w:ascii="Tahoma" w:hAnsi="Tahoma" w:cs="Tahoma"/>
          <w:sz w:val="22"/>
          <w:szCs w:val="22"/>
        </w:rPr>
        <w:t>C53C22000430006 - WP 1620</w:t>
      </w:r>
    </w:p>
    <w:p w14:paraId="5FF11E9C" w14:textId="77777777" w:rsidR="00A716FC" w:rsidRPr="00A716FC" w:rsidRDefault="00A716FC" w:rsidP="00A716FC">
      <w:pPr>
        <w:adjustRightInd w:val="0"/>
        <w:snapToGrid w:val="0"/>
        <w:rPr>
          <w:rFonts w:ascii="Tahoma" w:hAnsi="Tahoma" w:cs="Tahoma"/>
          <w:i/>
          <w:iCs/>
          <w:sz w:val="22"/>
          <w:szCs w:val="22"/>
        </w:rPr>
      </w:pPr>
      <w:r w:rsidRPr="00A716FC">
        <w:rPr>
          <w:rFonts w:ascii="Tahoma" w:hAnsi="Tahoma" w:cs="Tahoma"/>
          <w:i/>
          <w:iCs/>
          <w:sz w:val="22"/>
          <w:szCs w:val="22"/>
        </w:rPr>
        <w:t xml:space="preserve">Spettacolo selezionato per l’edizione 2023/2024 del progetto </w:t>
      </w:r>
      <w:r w:rsidRPr="00A716FC">
        <w:rPr>
          <w:rStyle w:val="Enfasigrassetto"/>
          <w:rFonts w:ascii="Tahoma" w:hAnsi="Tahoma" w:cs="Tahoma"/>
          <w:color w:val="333333"/>
          <w:sz w:val="22"/>
          <w:szCs w:val="22"/>
          <w:shd w:val="clear" w:color="auto" w:fill="FFFFFF"/>
        </w:rPr>
        <w:t>Next – Laboratorio delle idee per la produzione e la programmazione dello spettacolo lombardo</w:t>
      </w:r>
      <w:r w:rsidRPr="00A716FC">
        <w:rPr>
          <w:rFonts w:ascii="Tahoma" w:hAnsi="Tahoma" w:cs="Tahoma"/>
          <w:color w:val="333333"/>
          <w:sz w:val="22"/>
          <w:szCs w:val="22"/>
          <w:shd w:val="clear" w:color="auto" w:fill="FFFFFF"/>
        </w:rPr>
        <w:t>, realizzato da Regione Lombardia – Assessorato alla Cultura in collaborazione con l’Unione Regionale A.G.I.S.</w:t>
      </w:r>
    </w:p>
    <w:p w14:paraId="4CA4A53E" w14:textId="77577C51" w:rsidR="009C3B6B" w:rsidRPr="00A94BD2" w:rsidRDefault="009C3B6B" w:rsidP="00A94BD2">
      <w:pPr>
        <w:adjustRightInd w:val="0"/>
        <w:snapToGrid w:val="0"/>
        <w:rPr>
          <w:rFonts w:ascii="Tahoma" w:hAnsi="Tahoma" w:cs="Tahoma"/>
          <w:i/>
          <w:iCs/>
          <w:sz w:val="22"/>
          <w:szCs w:val="22"/>
        </w:rPr>
      </w:pPr>
      <w:r w:rsidRPr="00A716FC">
        <w:rPr>
          <w:rFonts w:ascii="Tahoma" w:hAnsi="Tahoma" w:cs="Tahoma"/>
          <w:sz w:val="22"/>
          <w:szCs w:val="22"/>
        </w:rPr>
        <w:t>In</w:t>
      </w:r>
      <w:r w:rsidRPr="00A716FC">
        <w:rPr>
          <w:rFonts w:ascii="Tahoma" w:hAnsi="Tahoma" w:cs="Tahoma"/>
          <w:i/>
          <w:iCs/>
          <w:sz w:val="22"/>
          <w:szCs w:val="22"/>
        </w:rPr>
        <w:t xml:space="preserve"> Invito a teatro</w:t>
      </w:r>
    </w:p>
    <w:p w14:paraId="70FC6BD2" w14:textId="0A839464" w:rsidR="00DD2063" w:rsidRDefault="00DD2063" w:rsidP="00A94BD2">
      <w:pPr>
        <w:adjustRightInd w:val="0"/>
        <w:snapToGrid w:val="0"/>
        <w:rPr>
          <w:rFonts w:ascii="Tahoma" w:hAnsi="Tahoma" w:cs="Tahoma"/>
          <w:color w:val="000000" w:themeColor="text1"/>
          <w:sz w:val="22"/>
          <w:szCs w:val="22"/>
        </w:rPr>
      </w:pPr>
    </w:p>
    <w:p w14:paraId="77974D5A" w14:textId="288E2AA8" w:rsidR="00DD2063" w:rsidRPr="00DD2063" w:rsidRDefault="00DD2063" w:rsidP="00A94BD2">
      <w:pPr>
        <w:adjustRightInd w:val="0"/>
        <w:snapToGrid w:val="0"/>
        <w:rPr>
          <w:rFonts w:ascii="Tahoma" w:hAnsi="Tahoma" w:cs="Tahoma"/>
          <w:sz w:val="22"/>
          <w:szCs w:val="22"/>
        </w:rPr>
      </w:pPr>
      <w:r w:rsidRPr="00DD2063">
        <w:rPr>
          <w:rFonts w:ascii="Tahoma" w:hAnsi="Tahoma" w:cs="Tahoma"/>
          <w:sz w:val="22"/>
          <w:szCs w:val="22"/>
        </w:rPr>
        <w:lastRenderedPageBreak/>
        <w:t>Uno spettacolo che combina drammaturgia, danza, musica e</w:t>
      </w:r>
      <w:r>
        <w:rPr>
          <w:rFonts w:ascii="Tahoma" w:hAnsi="Tahoma" w:cs="Tahoma"/>
          <w:sz w:val="22"/>
          <w:szCs w:val="22"/>
        </w:rPr>
        <w:t xml:space="preserve"> </w:t>
      </w:r>
      <w:r w:rsidRPr="00DD2063">
        <w:rPr>
          <w:rFonts w:ascii="Tahoma" w:hAnsi="Tahoma" w:cs="Tahoma"/>
          <w:sz w:val="22"/>
          <w:szCs w:val="22"/>
        </w:rPr>
        <w:t>luce per esplorare trame storiche, umane, fisiche e filosofiche</w:t>
      </w:r>
      <w:r>
        <w:rPr>
          <w:rFonts w:ascii="Tahoma" w:hAnsi="Tahoma" w:cs="Tahoma"/>
          <w:sz w:val="22"/>
          <w:szCs w:val="22"/>
        </w:rPr>
        <w:t xml:space="preserve"> </w:t>
      </w:r>
      <w:r w:rsidRPr="00DD2063">
        <w:rPr>
          <w:rFonts w:ascii="Tahoma" w:hAnsi="Tahoma" w:cs="Tahoma"/>
          <w:sz w:val="22"/>
          <w:szCs w:val="22"/>
        </w:rPr>
        <w:t xml:space="preserve">legate all’effetto </w:t>
      </w:r>
      <w:proofErr w:type="spellStart"/>
      <w:r w:rsidRPr="00DD2063">
        <w:rPr>
          <w:rFonts w:ascii="Tahoma" w:hAnsi="Tahoma" w:cs="Tahoma"/>
          <w:sz w:val="22"/>
          <w:szCs w:val="22"/>
        </w:rPr>
        <w:t>Cherenkov</w:t>
      </w:r>
      <w:proofErr w:type="spellEnd"/>
      <w:r w:rsidRPr="00DD2063">
        <w:rPr>
          <w:rFonts w:ascii="Tahoma" w:hAnsi="Tahoma" w:cs="Tahoma"/>
          <w:sz w:val="22"/>
          <w:szCs w:val="22"/>
        </w:rPr>
        <w:t>, il fenomeno luminoso che viene</w:t>
      </w:r>
      <w:r>
        <w:rPr>
          <w:rFonts w:ascii="Tahoma" w:hAnsi="Tahoma" w:cs="Tahoma"/>
          <w:sz w:val="22"/>
          <w:szCs w:val="22"/>
        </w:rPr>
        <w:t xml:space="preserve"> </w:t>
      </w:r>
      <w:r w:rsidRPr="00DD2063">
        <w:rPr>
          <w:rFonts w:ascii="Tahoma" w:hAnsi="Tahoma" w:cs="Tahoma"/>
          <w:sz w:val="22"/>
          <w:szCs w:val="22"/>
        </w:rPr>
        <w:t>utilizzato per la rivelazione di fotoni e particelle ad alta</w:t>
      </w:r>
      <w:r>
        <w:rPr>
          <w:rFonts w:ascii="Tahoma" w:hAnsi="Tahoma" w:cs="Tahoma"/>
          <w:sz w:val="22"/>
          <w:szCs w:val="22"/>
        </w:rPr>
        <w:t xml:space="preserve"> </w:t>
      </w:r>
      <w:r w:rsidRPr="00DD2063">
        <w:rPr>
          <w:rFonts w:ascii="Tahoma" w:hAnsi="Tahoma" w:cs="Tahoma"/>
          <w:sz w:val="22"/>
          <w:szCs w:val="22"/>
        </w:rPr>
        <w:t>energia provenienti dallo spazio nel momento in cui entrano</w:t>
      </w:r>
      <w:r>
        <w:rPr>
          <w:rFonts w:ascii="Tahoma" w:hAnsi="Tahoma" w:cs="Tahoma"/>
          <w:sz w:val="22"/>
          <w:szCs w:val="22"/>
        </w:rPr>
        <w:t xml:space="preserve"> </w:t>
      </w:r>
      <w:r w:rsidRPr="00DD2063">
        <w:rPr>
          <w:rFonts w:ascii="Tahoma" w:hAnsi="Tahoma" w:cs="Tahoma"/>
          <w:sz w:val="22"/>
          <w:szCs w:val="22"/>
        </w:rPr>
        <w:t>in collisione con la nostra atmosfera. Una serie di brevi</w:t>
      </w:r>
      <w:r>
        <w:rPr>
          <w:rFonts w:ascii="Tahoma" w:hAnsi="Tahoma" w:cs="Tahoma"/>
          <w:sz w:val="22"/>
          <w:szCs w:val="22"/>
        </w:rPr>
        <w:t xml:space="preserve"> </w:t>
      </w:r>
      <w:r w:rsidRPr="00DD2063">
        <w:rPr>
          <w:rFonts w:ascii="Tahoma" w:hAnsi="Tahoma" w:cs="Tahoma"/>
          <w:sz w:val="22"/>
          <w:szCs w:val="22"/>
        </w:rPr>
        <w:t>quadri che, come lampi di luce nel buio, utilizzando i diversi</w:t>
      </w:r>
      <w:r>
        <w:rPr>
          <w:rFonts w:ascii="Tahoma" w:hAnsi="Tahoma" w:cs="Tahoma"/>
          <w:sz w:val="22"/>
          <w:szCs w:val="22"/>
        </w:rPr>
        <w:t xml:space="preserve"> </w:t>
      </w:r>
      <w:r w:rsidRPr="00DD2063">
        <w:rPr>
          <w:rFonts w:ascii="Tahoma" w:hAnsi="Tahoma" w:cs="Tahoma"/>
          <w:sz w:val="22"/>
          <w:szCs w:val="22"/>
        </w:rPr>
        <w:t>linguaggi del teatro, interagiscono tra loro per riflettere</w:t>
      </w:r>
      <w:r>
        <w:rPr>
          <w:rFonts w:ascii="Tahoma" w:hAnsi="Tahoma" w:cs="Tahoma"/>
          <w:sz w:val="22"/>
          <w:szCs w:val="22"/>
        </w:rPr>
        <w:t xml:space="preserve"> </w:t>
      </w:r>
      <w:r w:rsidRPr="00DD2063">
        <w:rPr>
          <w:rFonts w:ascii="Tahoma" w:hAnsi="Tahoma" w:cs="Tahoma"/>
          <w:sz w:val="22"/>
          <w:szCs w:val="22"/>
        </w:rPr>
        <w:t xml:space="preserve">le implicazioni dell’effetto </w:t>
      </w:r>
      <w:proofErr w:type="spellStart"/>
      <w:r w:rsidRPr="00DD2063">
        <w:rPr>
          <w:rFonts w:ascii="Tahoma" w:hAnsi="Tahoma" w:cs="Tahoma"/>
          <w:sz w:val="22"/>
          <w:szCs w:val="22"/>
        </w:rPr>
        <w:t>Cherenkov</w:t>
      </w:r>
      <w:proofErr w:type="spellEnd"/>
      <w:r w:rsidRPr="00DD2063">
        <w:rPr>
          <w:rFonts w:ascii="Tahoma" w:hAnsi="Tahoma" w:cs="Tahoma"/>
          <w:sz w:val="22"/>
          <w:szCs w:val="22"/>
        </w:rPr>
        <w:t xml:space="preserve"> sulla comprensione</w:t>
      </w:r>
      <w:r>
        <w:rPr>
          <w:rFonts w:ascii="Tahoma" w:hAnsi="Tahoma" w:cs="Tahoma"/>
          <w:sz w:val="22"/>
          <w:szCs w:val="22"/>
        </w:rPr>
        <w:t xml:space="preserve"> </w:t>
      </w:r>
      <w:r w:rsidRPr="00DD2063">
        <w:rPr>
          <w:rFonts w:ascii="Tahoma" w:hAnsi="Tahoma" w:cs="Tahoma"/>
          <w:sz w:val="22"/>
          <w:szCs w:val="22"/>
        </w:rPr>
        <w:t>dell’Universo e di noi stessi. Brevi illuminazioni, epifanie</w:t>
      </w:r>
      <w:r>
        <w:rPr>
          <w:rFonts w:ascii="Tahoma" w:hAnsi="Tahoma" w:cs="Tahoma"/>
          <w:sz w:val="22"/>
          <w:szCs w:val="22"/>
        </w:rPr>
        <w:t xml:space="preserve"> </w:t>
      </w:r>
      <w:r w:rsidRPr="00DD2063">
        <w:rPr>
          <w:rFonts w:ascii="Tahoma" w:hAnsi="Tahoma" w:cs="Tahoma"/>
          <w:sz w:val="22"/>
          <w:szCs w:val="22"/>
        </w:rPr>
        <w:t>rivelatrici che raccontano momenti chiave della vita di</w:t>
      </w:r>
      <w:r>
        <w:rPr>
          <w:rFonts w:ascii="Tahoma" w:hAnsi="Tahoma" w:cs="Tahoma"/>
          <w:sz w:val="22"/>
          <w:szCs w:val="22"/>
        </w:rPr>
        <w:t xml:space="preserve"> </w:t>
      </w:r>
      <w:r w:rsidRPr="00DD2063">
        <w:rPr>
          <w:rFonts w:ascii="Tahoma" w:hAnsi="Tahoma" w:cs="Tahoma"/>
          <w:sz w:val="22"/>
          <w:szCs w:val="22"/>
        </w:rPr>
        <w:t xml:space="preserve">Pavel </w:t>
      </w:r>
      <w:proofErr w:type="spellStart"/>
      <w:r w:rsidRPr="00DD2063">
        <w:rPr>
          <w:rFonts w:ascii="Tahoma" w:hAnsi="Tahoma" w:cs="Tahoma"/>
          <w:sz w:val="22"/>
          <w:szCs w:val="22"/>
        </w:rPr>
        <w:t>Alekseyevich</w:t>
      </w:r>
      <w:proofErr w:type="spellEnd"/>
      <w:r w:rsidRPr="00DD2063">
        <w:rPr>
          <w:rFonts w:ascii="Tahoma" w:hAnsi="Tahoma" w:cs="Tahoma"/>
          <w:sz w:val="22"/>
          <w:szCs w:val="22"/>
        </w:rPr>
        <w:t xml:space="preserve"> </w:t>
      </w:r>
      <w:proofErr w:type="spellStart"/>
      <w:r w:rsidRPr="00DD2063">
        <w:rPr>
          <w:rFonts w:ascii="Tahoma" w:hAnsi="Tahoma" w:cs="Tahoma"/>
          <w:sz w:val="22"/>
          <w:szCs w:val="22"/>
        </w:rPr>
        <w:t>Cherenkov</w:t>
      </w:r>
      <w:proofErr w:type="spellEnd"/>
      <w:r w:rsidRPr="00DD2063">
        <w:rPr>
          <w:rFonts w:ascii="Tahoma" w:hAnsi="Tahoma" w:cs="Tahoma"/>
          <w:sz w:val="22"/>
          <w:szCs w:val="22"/>
        </w:rPr>
        <w:t xml:space="preserve"> (premio Nobel 1958). Lo</w:t>
      </w:r>
      <w:r>
        <w:rPr>
          <w:rFonts w:ascii="Tahoma" w:hAnsi="Tahoma" w:cs="Tahoma"/>
          <w:sz w:val="22"/>
          <w:szCs w:val="22"/>
        </w:rPr>
        <w:t xml:space="preserve"> </w:t>
      </w:r>
      <w:r w:rsidRPr="00DD2063">
        <w:rPr>
          <w:rFonts w:ascii="Tahoma" w:hAnsi="Tahoma" w:cs="Tahoma"/>
          <w:sz w:val="22"/>
          <w:szCs w:val="22"/>
        </w:rPr>
        <w:t>spazio che diventa tempo, la luce che diventa suono, la</w:t>
      </w:r>
      <w:r>
        <w:rPr>
          <w:rFonts w:ascii="Tahoma" w:hAnsi="Tahoma" w:cs="Tahoma"/>
          <w:sz w:val="22"/>
          <w:szCs w:val="22"/>
        </w:rPr>
        <w:t xml:space="preserve"> </w:t>
      </w:r>
      <w:r w:rsidRPr="00DD2063">
        <w:rPr>
          <w:rFonts w:ascii="Tahoma" w:hAnsi="Tahoma" w:cs="Tahoma"/>
          <w:sz w:val="22"/>
          <w:szCs w:val="22"/>
        </w:rPr>
        <w:t>parola che diventa materia, il movimento di buchi neri,</w:t>
      </w:r>
      <w:r>
        <w:rPr>
          <w:rFonts w:ascii="Tahoma" w:hAnsi="Tahoma" w:cs="Tahoma"/>
          <w:sz w:val="22"/>
          <w:szCs w:val="22"/>
        </w:rPr>
        <w:t xml:space="preserve"> </w:t>
      </w:r>
      <w:r w:rsidRPr="00DD2063">
        <w:rPr>
          <w:rFonts w:ascii="Tahoma" w:hAnsi="Tahoma" w:cs="Tahoma"/>
          <w:sz w:val="22"/>
          <w:szCs w:val="22"/>
        </w:rPr>
        <w:t>galassie, supernove come infinita danza cosmica, scorrono</w:t>
      </w:r>
      <w:r>
        <w:rPr>
          <w:rFonts w:ascii="Tahoma" w:hAnsi="Tahoma" w:cs="Tahoma"/>
          <w:sz w:val="22"/>
          <w:szCs w:val="22"/>
        </w:rPr>
        <w:t xml:space="preserve"> </w:t>
      </w:r>
      <w:r w:rsidRPr="00DD2063">
        <w:rPr>
          <w:rFonts w:ascii="Tahoma" w:hAnsi="Tahoma" w:cs="Tahoma"/>
          <w:sz w:val="22"/>
          <w:szCs w:val="22"/>
        </w:rPr>
        <w:t>davanti agli occhi dello spettatore, chiamato a ricostruire e</w:t>
      </w:r>
      <w:r>
        <w:rPr>
          <w:rFonts w:ascii="Tahoma" w:hAnsi="Tahoma" w:cs="Tahoma"/>
          <w:sz w:val="22"/>
          <w:szCs w:val="22"/>
        </w:rPr>
        <w:t xml:space="preserve"> </w:t>
      </w:r>
      <w:r w:rsidRPr="00DD2063">
        <w:rPr>
          <w:rFonts w:ascii="Tahoma" w:hAnsi="Tahoma" w:cs="Tahoma"/>
          <w:sz w:val="22"/>
          <w:szCs w:val="22"/>
        </w:rPr>
        <w:t>riordinare i frammenti secondo il proprio personale percorso</w:t>
      </w:r>
      <w:r>
        <w:rPr>
          <w:rFonts w:ascii="Tahoma" w:hAnsi="Tahoma" w:cs="Tahoma"/>
          <w:sz w:val="22"/>
          <w:szCs w:val="22"/>
        </w:rPr>
        <w:t xml:space="preserve"> </w:t>
      </w:r>
      <w:r w:rsidRPr="00DD2063">
        <w:rPr>
          <w:rFonts w:ascii="Tahoma" w:hAnsi="Tahoma" w:cs="Tahoma"/>
          <w:sz w:val="22"/>
          <w:szCs w:val="22"/>
        </w:rPr>
        <w:t>di senso, dove infinitamente piccolo e infinitamente grande</w:t>
      </w:r>
      <w:r>
        <w:rPr>
          <w:rFonts w:ascii="Tahoma" w:hAnsi="Tahoma" w:cs="Tahoma"/>
          <w:sz w:val="22"/>
          <w:szCs w:val="22"/>
        </w:rPr>
        <w:t xml:space="preserve"> </w:t>
      </w:r>
      <w:r w:rsidRPr="00DD2063">
        <w:rPr>
          <w:rFonts w:ascii="Tahoma" w:hAnsi="Tahoma" w:cs="Tahoma"/>
          <w:sz w:val="22"/>
          <w:szCs w:val="22"/>
        </w:rPr>
        <w:t>si fondono in un viaggio unico, irripetibile.</w:t>
      </w:r>
    </w:p>
    <w:p w14:paraId="0A4B2524" w14:textId="124D9242" w:rsidR="00A94BD2" w:rsidRDefault="00A94BD2" w:rsidP="00A94BD2">
      <w:pPr>
        <w:adjustRightInd w:val="0"/>
        <w:snapToGrid w:val="0"/>
        <w:rPr>
          <w:rFonts w:ascii="Tahoma" w:hAnsi="Tahoma" w:cs="Tahoma"/>
          <w:color w:val="000000" w:themeColor="text1"/>
          <w:sz w:val="22"/>
          <w:szCs w:val="22"/>
        </w:rPr>
      </w:pPr>
    </w:p>
    <w:p w14:paraId="44F0B0BD" w14:textId="77777777" w:rsidR="00A94BD2" w:rsidRPr="00DD2063" w:rsidRDefault="00A94BD2" w:rsidP="00A94BD2">
      <w:pPr>
        <w:adjustRightInd w:val="0"/>
        <w:snapToGrid w:val="0"/>
        <w:rPr>
          <w:rFonts w:ascii="Tahoma" w:hAnsi="Tahoma" w:cs="Tahoma"/>
          <w:color w:val="000000" w:themeColor="text1"/>
          <w:sz w:val="22"/>
          <w:szCs w:val="22"/>
        </w:rPr>
      </w:pPr>
    </w:p>
    <w:p w14:paraId="3A0FA4EF" w14:textId="79781324" w:rsidR="009C3B6B" w:rsidRPr="00D50838" w:rsidRDefault="009C3B6B" w:rsidP="00A94BD2">
      <w:pPr>
        <w:pStyle w:val="Paragrafoelenco"/>
        <w:numPr>
          <w:ilvl w:val="0"/>
          <w:numId w:val="4"/>
        </w:numPr>
        <w:adjustRightInd w:val="0"/>
        <w:snapToGrid w:val="0"/>
        <w:spacing w:line="240" w:lineRule="auto"/>
        <w:ind w:left="0" w:firstLine="0"/>
        <w:contextualSpacing w:val="0"/>
        <w:rPr>
          <w:rFonts w:ascii="Tahoma" w:hAnsi="Tahoma" w:cs="Tahoma"/>
          <w:b/>
          <w:bCs/>
          <w:lang w:val="it-IT"/>
        </w:rPr>
      </w:pPr>
      <w:r w:rsidRPr="00D50838">
        <w:rPr>
          <w:rFonts w:ascii="Tahoma" w:hAnsi="Tahoma" w:cs="Tahoma"/>
          <w:b/>
          <w:bCs/>
          <w:lang w:val="it-IT"/>
        </w:rPr>
        <w:t xml:space="preserve">Domenica 28 gennaio – </w:t>
      </w:r>
      <w:proofErr w:type="spellStart"/>
      <w:r w:rsidRPr="00D50838">
        <w:rPr>
          <w:rFonts w:ascii="Tahoma" w:hAnsi="Tahoma" w:cs="Tahoma"/>
          <w:b/>
          <w:bCs/>
          <w:lang w:val="it-IT"/>
        </w:rPr>
        <w:t>ScienzaInScena</w:t>
      </w:r>
      <w:proofErr w:type="spellEnd"/>
      <w:r w:rsidRPr="00D50838">
        <w:rPr>
          <w:rFonts w:ascii="Tahoma" w:hAnsi="Tahoma" w:cs="Tahoma"/>
          <w:b/>
          <w:bCs/>
          <w:lang w:val="it-IT"/>
        </w:rPr>
        <w:t xml:space="preserve"> </w:t>
      </w:r>
      <w:proofErr w:type="spellStart"/>
      <w:r w:rsidRPr="00D50838">
        <w:rPr>
          <w:rFonts w:ascii="Tahoma" w:hAnsi="Tahoma" w:cs="Tahoma"/>
          <w:b/>
          <w:bCs/>
          <w:lang w:val="it-IT"/>
        </w:rPr>
        <w:t>ForKids</w:t>
      </w:r>
      <w:proofErr w:type="spellEnd"/>
      <w:r w:rsidR="00D50838" w:rsidRPr="00D50838">
        <w:rPr>
          <w:rFonts w:ascii="Tahoma" w:hAnsi="Tahoma" w:cs="Tahoma"/>
          <w:b/>
          <w:bCs/>
          <w:lang w:val="it-IT"/>
        </w:rPr>
        <w:t xml:space="preserve"> – ore 15</w:t>
      </w:r>
      <w:r w:rsidR="00D50838">
        <w:rPr>
          <w:rFonts w:ascii="Tahoma" w:hAnsi="Tahoma" w:cs="Tahoma"/>
          <w:b/>
          <w:bCs/>
          <w:lang w:val="it-IT"/>
        </w:rPr>
        <w:t>.30</w:t>
      </w:r>
    </w:p>
    <w:p w14:paraId="05373D78" w14:textId="77777777" w:rsidR="009C3B6B" w:rsidRPr="00701F82" w:rsidRDefault="009C3B6B" w:rsidP="00A94BD2">
      <w:pPr>
        <w:adjustRightInd w:val="0"/>
        <w:snapToGrid w:val="0"/>
        <w:rPr>
          <w:rFonts w:ascii="Tahoma" w:hAnsi="Tahoma" w:cs="Tahoma"/>
          <w:b/>
          <w:bCs/>
          <w:sz w:val="22"/>
          <w:szCs w:val="22"/>
        </w:rPr>
      </w:pPr>
      <w:r w:rsidRPr="00701F82">
        <w:rPr>
          <w:rFonts w:ascii="Tahoma" w:hAnsi="Tahoma" w:cs="Tahoma"/>
          <w:b/>
          <w:bCs/>
          <w:sz w:val="22"/>
          <w:szCs w:val="22"/>
        </w:rPr>
        <w:t>LA SOFFITTA DELLE STELLE</w:t>
      </w:r>
    </w:p>
    <w:p w14:paraId="333DD380" w14:textId="77777777" w:rsidR="009C3B6B" w:rsidRPr="00701F82" w:rsidRDefault="009C3B6B" w:rsidP="00A94BD2">
      <w:pPr>
        <w:adjustRightInd w:val="0"/>
        <w:snapToGrid w:val="0"/>
        <w:rPr>
          <w:rFonts w:ascii="Tahoma" w:hAnsi="Tahoma" w:cs="Tahoma"/>
          <w:sz w:val="22"/>
          <w:szCs w:val="22"/>
        </w:rPr>
      </w:pPr>
      <w:r w:rsidRPr="00701F82">
        <w:rPr>
          <w:rFonts w:ascii="Tahoma" w:hAnsi="Tahoma" w:cs="Tahoma"/>
          <w:sz w:val="22"/>
          <w:szCs w:val="22"/>
        </w:rPr>
        <w:t>di e con Elisa Baio e Giuseppe Guerrieri</w:t>
      </w:r>
    </w:p>
    <w:p w14:paraId="65E7A419" w14:textId="77777777" w:rsidR="009C3B6B" w:rsidRPr="00701F82" w:rsidRDefault="009C3B6B" w:rsidP="00A94BD2">
      <w:pPr>
        <w:adjustRightInd w:val="0"/>
        <w:snapToGrid w:val="0"/>
        <w:rPr>
          <w:rFonts w:ascii="Tahoma" w:hAnsi="Tahoma" w:cs="Tahoma"/>
          <w:sz w:val="22"/>
          <w:szCs w:val="22"/>
        </w:rPr>
      </w:pPr>
      <w:r w:rsidRPr="00701F82">
        <w:rPr>
          <w:rFonts w:ascii="Tahoma" w:hAnsi="Tahoma" w:cs="Tahoma"/>
          <w:sz w:val="22"/>
          <w:szCs w:val="22"/>
        </w:rPr>
        <w:t>Due fratellini giocando in soffitta scoprono le magiche carte astrali della nonna scomparsa... forse tra le stelle? Comincia così un viaggio alla ricerca della nonna e del cielo stellato!</w:t>
      </w:r>
    </w:p>
    <w:p w14:paraId="4AB57CD6" w14:textId="4C9E57A8" w:rsidR="00A94BD2" w:rsidRDefault="00A94BD2" w:rsidP="00A94BD2">
      <w:pPr>
        <w:adjustRightInd w:val="0"/>
        <w:snapToGrid w:val="0"/>
        <w:rPr>
          <w:rFonts w:ascii="Tahoma" w:hAnsi="Tahoma" w:cs="Tahoma"/>
          <w:sz w:val="22"/>
          <w:szCs w:val="22"/>
        </w:rPr>
      </w:pPr>
    </w:p>
    <w:p w14:paraId="719593A2" w14:textId="77777777" w:rsidR="00A94BD2" w:rsidRPr="00701F82" w:rsidRDefault="00A94BD2" w:rsidP="00A94BD2">
      <w:pPr>
        <w:adjustRightInd w:val="0"/>
        <w:snapToGrid w:val="0"/>
        <w:rPr>
          <w:rFonts w:ascii="Tahoma" w:hAnsi="Tahoma" w:cs="Tahoma"/>
          <w:sz w:val="22"/>
          <w:szCs w:val="22"/>
        </w:rPr>
      </w:pPr>
    </w:p>
    <w:p w14:paraId="4CD76795" w14:textId="77777777" w:rsidR="009C3B6B" w:rsidRPr="00701F82" w:rsidRDefault="009C3B6B" w:rsidP="00A94BD2">
      <w:pPr>
        <w:pStyle w:val="Paragrafoelenco"/>
        <w:numPr>
          <w:ilvl w:val="0"/>
          <w:numId w:val="4"/>
        </w:numPr>
        <w:adjustRightInd w:val="0"/>
        <w:snapToGrid w:val="0"/>
        <w:spacing w:line="240" w:lineRule="auto"/>
        <w:ind w:left="0" w:firstLine="0"/>
        <w:contextualSpacing w:val="0"/>
        <w:rPr>
          <w:rFonts w:ascii="Tahoma" w:hAnsi="Tahoma" w:cs="Tahoma"/>
          <w:b/>
          <w:bCs/>
        </w:rPr>
      </w:pPr>
      <w:proofErr w:type="spellStart"/>
      <w:r w:rsidRPr="00701F82">
        <w:rPr>
          <w:rFonts w:ascii="Tahoma" w:hAnsi="Tahoma" w:cs="Tahoma"/>
          <w:b/>
          <w:bCs/>
        </w:rPr>
        <w:t>Marted</w:t>
      </w:r>
      <w:proofErr w:type="spellEnd"/>
      <w:r w:rsidRPr="00701F82">
        <w:rPr>
          <w:rFonts w:ascii="Tahoma" w:hAnsi="Tahoma" w:cs="Tahoma"/>
          <w:b/>
          <w:lang w:val="it-IT"/>
        </w:rPr>
        <w:t>ì</w:t>
      </w:r>
      <w:r w:rsidRPr="00701F82">
        <w:rPr>
          <w:rFonts w:ascii="Tahoma" w:hAnsi="Tahoma" w:cs="Tahoma"/>
          <w:b/>
          <w:bCs/>
        </w:rPr>
        <w:t xml:space="preserve"> 6 </w:t>
      </w:r>
      <w:proofErr w:type="spellStart"/>
      <w:r w:rsidRPr="00701F82">
        <w:rPr>
          <w:rFonts w:ascii="Tahoma" w:hAnsi="Tahoma" w:cs="Tahoma"/>
          <w:b/>
          <w:bCs/>
        </w:rPr>
        <w:t>febbraio</w:t>
      </w:r>
      <w:proofErr w:type="spellEnd"/>
    </w:p>
    <w:p w14:paraId="7EADA1E2" w14:textId="77777777" w:rsidR="009C3B6B" w:rsidRPr="00701F82" w:rsidRDefault="009C3B6B" w:rsidP="00A94BD2">
      <w:pPr>
        <w:adjustRightInd w:val="0"/>
        <w:snapToGrid w:val="0"/>
        <w:rPr>
          <w:rFonts w:ascii="Tahoma" w:hAnsi="Tahoma" w:cs="Tahoma"/>
          <w:sz w:val="22"/>
          <w:szCs w:val="22"/>
        </w:rPr>
      </w:pPr>
      <w:proofErr w:type="spellStart"/>
      <w:r w:rsidRPr="00701F82">
        <w:rPr>
          <w:rFonts w:ascii="Tahoma" w:hAnsi="Tahoma" w:cs="Tahoma"/>
          <w:b/>
          <w:bCs/>
        </w:rPr>
        <w:t>BicoccaInFestival</w:t>
      </w:r>
      <w:proofErr w:type="spellEnd"/>
      <w:r w:rsidRPr="00701F82">
        <w:rPr>
          <w:rFonts w:ascii="Tahoma" w:hAnsi="Tahoma" w:cs="Tahoma"/>
          <w:b/>
          <w:bCs/>
        </w:rPr>
        <w:t xml:space="preserve"> </w:t>
      </w:r>
    </w:p>
    <w:p w14:paraId="66285B60" w14:textId="77777777" w:rsidR="009C3B6B" w:rsidRPr="00701F82" w:rsidRDefault="009C3B6B" w:rsidP="00A94BD2">
      <w:pPr>
        <w:adjustRightInd w:val="0"/>
        <w:snapToGrid w:val="0"/>
        <w:rPr>
          <w:rFonts w:ascii="Tahoma" w:hAnsi="Tahoma" w:cs="Tahoma"/>
          <w:sz w:val="22"/>
          <w:szCs w:val="22"/>
        </w:rPr>
      </w:pPr>
      <w:r w:rsidRPr="00701F82">
        <w:rPr>
          <w:rFonts w:ascii="Tahoma" w:hAnsi="Tahoma" w:cs="Tahoma"/>
          <w:sz w:val="22"/>
          <w:szCs w:val="22"/>
        </w:rPr>
        <w:t xml:space="preserve">a cura di Elena Sacco Ricercatrice di Biochimica del Dipartimento di Biotecnologie e Bioscienze, Università degli studi di Milano-Bicocca e di Andrea Brunello Direttore Artistico della Compagnia </w:t>
      </w:r>
      <w:proofErr w:type="spellStart"/>
      <w:r w:rsidRPr="00701F82">
        <w:rPr>
          <w:rFonts w:ascii="Tahoma" w:hAnsi="Tahoma" w:cs="Tahoma"/>
          <w:sz w:val="22"/>
          <w:szCs w:val="22"/>
        </w:rPr>
        <w:t>Arditodesìo</w:t>
      </w:r>
      <w:proofErr w:type="spellEnd"/>
      <w:r w:rsidRPr="00701F82">
        <w:rPr>
          <w:rFonts w:ascii="Tahoma" w:hAnsi="Tahoma" w:cs="Tahoma"/>
          <w:sz w:val="22"/>
          <w:szCs w:val="22"/>
        </w:rPr>
        <w:t xml:space="preserve"> di Trento, promosso dal Dipartimento di Biotecnologie e Bioscienze dell'Università di Milano-Bicocca, Piano Lauree Scientifiche di Biologia e Biotecnologie</w:t>
      </w:r>
    </w:p>
    <w:p w14:paraId="354670E1" w14:textId="77777777" w:rsidR="009C3B6B" w:rsidRPr="00701F82" w:rsidRDefault="009C3B6B" w:rsidP="00A94BD2">
      <w:pPr>
        <w:adjustRightInd w:val="0"/>
        <w:snapToGrid w:val="0"/>
        <w:rPr>
          <w:rFonts w:ascii="Tahoma" w:hAnsi="Tahoma" w:cs="Tahoma"/>
          <w:b/>
          <w:bCs/>
          <w:sz w:val="22"/>
          <w:szCs w:val="22"/>
        </w:rPr>
      </w:pPr>
      <w:r w:rsidRPr="00701F82">
        <w:rPr>
          <w:rFonts w:ascii="Tahoma" w:hAnsi="Tahoma" w:cs="Tahoma"/>
          <w:b/>
          <w:bCs/>
          <w:sz w:val="22"/>
          <w:szCs w:val="22"/>
        </w:rPr>
        <w:t xml:space="preserve">IL LATO UMANO DELLA SCIENZA - </w:t>
      </w:r>
      <w:proofErr w:type="spellStart"/>
      <w:r w:rsidRPr="00701F82">
        <w:rPr>
          <w:rFonts w:ascii="Tahoma" w:hAnsi="Tahoma" w:cs="Tahoma"/>
          <w:b/>
          <w:bCs/>
          <w:sz w:val="22"/>
          <w:szCs w:val="22"/>
        </w:rPr>
        <w:t>RicercAttori</w:t>
      </w:r>
      <w:proofErr w:type="spellEnd"/>
      <w:r w:rsidRPr="00701F82">
        <w:rPr>
          <w:rFonts w:ascii="Tahoma" w:hAnsi="Tahoma" w:cs="Tahoma"/>
          <w:b/>
          <w:bCs/>
          <w:sz w:val="22"/>
          <w:szCs w:val="22"/>
        </w:rPr>
        <w:t xml:space="preserve"> in scena</w:t>
      </w:r>
    </w:p>
    <w:p w14:paraId="6A653D01" w14:textId="77777777" w:rsidR="009C3B6B" w:rsidRPr="00701F82" w:rsidRDefault="009C3B6B" w:rsidP="00A94BD2">
      <w:pPr>
        <w:adjustRightInd w:val="0"/>
        <w:snapToGrid w:val="0"/>
        <w:rPr>
          <w:rFonts w:ascii="Tahoma" w:hAnsi="Tahoma" w:cs="Tahoma"/>
          <w:sz w:val="22"/>
          <w:szCs w:val="22"/>
        </w:rPr>
      </w:pPr>
      <w:r w:rsidRPr="00701F82">
        <w:rPr>
          <w:rFonts w:ascii="Tahoma" w:hAnsi="Tahoma" w:cs="Tahoma"/>
          <w:sz w:val="22"/>
          <w:szCs w:val="22"/>
        </w:rPr>
        <w:t>regia Andrea Brunello</w:t>
      </w:r>
    </w:p>
    <w:p w14:paraId="48E24453" w14:textId="77777777" w:rsidR="009C3B6B" w:rsidRPr="00701F82" w:rsidRDefault="009C3B6B" w:rsidP="00A94BD2">
      <w:pPr>
        <w:adjustRightInd w:val="0"/>
        <w:snapToGrid w:val="0"/>
        <w:rPr>
          <w:rFonts w:ascii="Tahoma" w:hAnsi="Tahoma" w:cs="Tahoma"/>
          <w:sz w:val="22"/>
          <w:szCs w:val="22"/>
        </w:rPr>
      </w:pPr>
      <w:r w:rsidRPr="00701F82">
        <w:rPr>
          <w:rFonts w:ascii="Tahoma" w:hAnsi="Tahoma" w:cs="Tahoma"/>
          <w:i/>
          <w:iCs/>
          <w:sz w:val="22"/>
          <w:szCs w:val="22"/>
        </w:rPr>
        <w:t>interpreti i narratori di scienza dell’Università degli studi di Milano-Bicocca:</w:t>
      </w:r>
      <w:r w:rsidRPr="00701F82">
        <w:rPr>
          <w:rFonts w:ascii="Tahoma" w:hAnsi="Tahoma" w:cs="Tahoma"/>
          <w:sz w:val="22"/>
          <w:szCs w:val="22"/>
        </w:rPr>
        <w:t xml:space="preserve"> Virginia Brancato, Ricercatrice di Biochimica del Dipartimento di Biotecnologie e Bioscienze; Elena-Gemma Brogi, Tecnica amministrativa del Settore Servizi Culturali per il Territorio; Andrea </w:t>
      </w:r>
      <w:proofErr w:type="spellStart"/>
      <w:r w:rsidRPr="00701F82">
        <w:rPr>
          <w:rFonts w:ascii="Tahoma" w:hAnsi="Tahoma" w:cs="Tahoma"/>
          <w:sz w:val="22"/>
          <w:szCs w:val="22"/>
        </w:rPr>
        <w:t>Galassini</w:t>
      </w:r>
      <w:proofErr w:type="spellEnd"/>
      <w:r w:rsidRPr="00701F82">
        <w:rPr>
          <w:rFonts w:ascii="Tahoma" w:hAnsi="Tahoma" w:cs="Tahoma"/>
          <w:sz w:val="22"/>
          <w:szCs w:val="22"/>
        </w:rPr>
        <w:t>, Studente della Laurea Magistrale in Biologia; Pasquale Palumbo, Professore Associato di Automatica; Valentina Pasquale, Tecnologa del Dipartimento di Biotecnologie e Bioscienze; Laura Clara Grandi, Assegnista di Ricerca in Fisiologia del Dipartimento di Biotecnologie e Bioscienze; Elena Sacco</w:t>
      </w:r>
    </w:p>
    <w:p w14:paraId="2B6412C0" w14:textId="77777777" w:rsidR="009C3B6B" w:rsidRPr="00701F82" w:rsidRDefault="009C3B6B" w:rsidP="00A94BD2">
      <w:pPr>
        <w:adjustRightInd w:val="0"/>
        <w:snapToGrid w:val="0"/>
        <w:rPr>
          <w:rFonts w:ascii="Tahoma" w:hAnsi="Tahoma" w:cs="Tahoma"/>
          <w:sz w:val="22"/>
          <w:szCs w:val="22"/>
        </w:rPr>
      </w:pPr>
      <w:r w:rsidRPr="00701F82">
        <w:rPr>
          <w:rFonts w:ascii="Tahoma" w:hAnsi="Tahoma" w:cs="Tahoma"/>
          <w:i/>
          <w:iCs/>
          <w:sz w:val="22"/>
          <w:szCs w:val="22"/>
        </w:rPr>
        <w:t>presentatori dell’Università degli studi di Milano-Bicocca:</w:t>
      </w:r>
      <w:r w:rsidRPr="00701F82">
        <w:rPr>
          <w:rFonts w:ascii="Tahoma" w:hAnsi="Tahoma" w:cs="Tahoma"/>
          <w:sz w:val="22"/>
          <w:szCs w:val="22"/>
        </w:rPr>
        <w:t xml:space="preserve"> Giacomo Ducci, Studente del Dottorato in Tecnologie Convergenti per i Sistemi Biomolecolari, Dipartimento di Biotecnologie e Bioscienze; Fabiola Saputo, Studentessa della Laurea Magistrale in Biologia </w:t>
      </w:r>
    </w:p>
    <w:p w14:paraId="3930071F" w14:textId="77777777" w:rsidR="009C3B6B" w:rsidRPr="00701F82" w:rsidRDefault="009C3B6B" w:rsidP="00A94BD2">
      <w:pPr>
        <w:adjustRightInd w:val="0"/>
        <w:snapToGrid w:val="0"/>
        <w:rPr>
          <w:rFonts w:ascii="Tahoma" w:hAnsi="Tahoma" w:cs="Tahoma"/>
          <w:sz w:val="22"/>
          <w:szCs w:val="22"/>
        </w:rPr>
      </w:pPr>
      <w:r w:rsidRPr="00701F82">
        <w:rPr>
          <w:rFonts w:ascii="Tahoma" w:hAnsi="Tahoma" w:cs="Tahoma"/>
          <w:i/>
          <w:iCs/>
          <w:sz w:val="22"/>
          <w:szCs w:val="22"/>
        </w:rPr>
        <w:t>intermezzi musicali:</w:t>
      </w:r>
      <w:r w:rsidRPr="00701F82">
        <w:rPr>
          <w:rFonts w:ascii="Tahoma" w:hAnsi="Tahoma" w:cs="Tahoma"/>
          <w:sz w:val="22"/>
          <w:szCs w:val="22"/>
        </w:rPr>
        <w:t xml:space="preserve"> Marco Vanoni; Professore Ordinario di Biochimica del Dipartimento di Biotecnologie e Bioscienze</w:t>
      </w:r>
    </w:p>
    <w:p w14:paraId="028E1305" w14:textId="77777777" w:rsidR="009C3B6B" w:rsidRPr="00701F82" w:rsidRDefault="009C3B6B" w:rsidP="00A94BD2">
      <w:pPr>
        <w:adjustRightInd w:val="0"/>
        <w:snapToGrid w:val="0"/>
        <w:rPr>
          <w:rFonts w:ascii="Tahoma" w:hAnsi="Tahoma" w:cs="Tahoma"/>
          <w:sz w:val="22"/>
          <w:szCs w:val="22"/>
        </w:rPr>
      </w:pPr>
      <w:r w:rsidRPr="00701F82">
        <w:rPr>
          <w:rFonts w:ascii="Tahoma" w:hAnsi="Tahoma" w:cs="Tahoma"/>
          <w:i/>
          <w:iCs/>
          <w:sz w:val="22"/>
          <w:szCs w:val="22"/>
        </w:rPr>
        <w:t>special guests:</w:t>
      </w:r>
      <w:r w:rsidRPr="00701F82">
        <w:rPr>
          <w:rFonts w:ascii="Tahoma" w:hAnsi="Tahoma" w:cs="Tahoma"/>
          <w:sz w:val="22"/>
          <w:szCs w:val="22"/>
        </w:rPr>
        <w:t xml:space="preserve"> Stefano Bertacchi, Ricercatore di Chimica e Biotecnologie delle Fermentazioni del Dipartimento di Biotecnologie e Bioscienze, Università degli studi di Milano-Bicocca, divulgatore scientifico, scrittore di libri scientifici e Giulia Toniutti, Assegnista di Ricerca del Dipartimento di Biotecnologie e Bioscienze, Università degli studi di Milano-Bicocca, divulgatrice scientifica, attrice di Teatro Scienza</w:t>
      </w:r>
    </w:p>
    <w:p w14:paraId="1F7C69BB" w14:textId="77777777" w:rsidR="009C3B6B" w:rsidRPr="00701F82" w:rsidRDefault="009C3B6B" w:rsidP="00A94BD2">
      <w:pPr>
        <w:adjustRightInd w:val="0"/>
        <w:snapToGrid w:val="0"/>
        <w:rPr>
          <w:rFonts w:ascii="Tahoma" w:hAnsi="Tahoma" w:cs="Tahoma"/>
          <w:sz w:val="22"/>
          <w:szCs w:val="22"/>
        </w:rPr>
      </w:pPr>
    </w:p>
    <w:p w14:paraId="02F0E648" w14:textId="77777777" w:rsidR="009C3B6B" w:rsidRPr="00701F82" w:rsidRDefault="009C3B6B" w:rsidP="00A94BD2">
      <w:pPr>
        <w:adjustRightInd w:val="0"/>
        <w:snapToGrid w:val="0"/>
        <w:rPr>
          <w:rFonts w:ascii="Tahoma" w:hAnsi="Tahoma" w:cs="Tahoma"/>
          <w:sz w:val="22"/>
          <w:szCs w:val="22"/>
        </w:rPr>
      </w:pPr>
      <w:r w:rsidRPr="00701F82">
        <w:rPr>
          <w:rFonts w:ascii="Tahoma" w:hAnsi="Tahoma" w:cs="Tahoma"/>
          <w:sz w:val="22"/>
          <w:szCs w:val="22"/>
        </w:rPr>
        <w:t xml:space="preserve">Gli scienziati della compagnia dei </w:t>
      </w:r>
      <w:proofErr w:type="spellStart"/>
      <w:r w:rsidRPr="00701F82">
        <w:rPr>
          <w:rFonts w:ascii="Tahoma" w:hAnsi="Tahoma" w:cs="Tahoma"/>
          <w:i/>
          <w:iCs/>
          <w:sz w:val="22"/>
          <w:szCs w:val="22"/>
        </w:rPr>
        <w:t>RicercAttori</w:t>
      </w:r>
      <w:proofErr w:type="spellEnd"/>
      <w:r w:rsidRPr="00701F82">
        <w:rPr>
          <w:rFonts w:ascii="Tahoma" w:hAnsi="Tahoma" w:cs="Tahoma"/>
          <w:sz w:val="22"/>
          <w:szCs w:val="22"/>
        </w:rPr>
        <w:t xml:space="preserve"> del Dipartimento di Biotecnologie e Bioscienze, dell’Università degli Studi di Milano-Bicocca, portano in scena il lato umano dei loro percorsi di studio e ricerca. Storie emozionali di scienza, fattoidi e musiche ardite, alcune delle quali prodotte da stelle e proteine conquistano il pubblico. Con il patrocinio del Piano Lauree Scientifiche di Biologia e Biotecnologie.</w:t>
      </w:r>
    </w:p>
    <w:p w14:paraId="34D19923" w14:textId="2F82F03D" w:rsidR="009C3B6B" w:rsidRDefault="009C3B6B" w:rsidP="00A94BD2">
      <w:pPr>
        <w:adjustRightInd w:val="0"/>
        <w:snapToGrid w:val="0"/>
        <w:rPr>
          <w:rFonts w:ascii="Tahoma" w:hAnsi="Tahoma" w:cs="Tahoma"/>
          <w:sz w:val="22"/>
          <w:szCs w:val="22"/>
        </w:rPr>
      </w:pPr>
    </w:p>
    <w:p w14:paraId="4D472D79" w14:textId="585DB39A" w:rsidR="00A94BD2" w:rsidRDefault="00A94BD2" w:rsidP="00A94BD2">
      <w:pPr>
        <w:adjustRightInd w:val="0"/>
        <w:snapToGrid w:val="0"/>
        <w:rPr>
          <w:rFonts w:ascii="Tahoma" w:hAnsi="Tahoma" w:cs="Tahoma"/>
          <w:sz w:val="22"/>
          <w:szCs w:val="22"/>
        </w:rPr>
      </w:pPr>
    </w:p>
    <w:p w14:paraId="67EC9460" w14:textId="46857A3D" w:rsidR="009C3B6B" w:rsidRPr="006D1869" w:rsidRDefault="009C3B6B" w:rsidP="00A94BD2">
      <w:pPr>
        <w:pStyle w:val="Paragrafoelenco"/>
        <w:numPr>
          <w:ilvl w:val="0"/>
          <w:numId w:val="4"/>
        </w:numPr>
        <w:adjustRightInd w:val="0"/>
        <w:snapToGrid w:val="0"/>
        <w:spacing w:line="240" w:lineRule="auto"/>
        <w:ind w:left="0" w:firstLine="0"/>
        <w:contextualSpacing w:val="0"/>
        <w:rPr>
          <w:rFonts w:ascii="Tahoma" w:hAnsi="Tahoma" w:cs="Tahoma"/>
          <w:b/>
          <w:bCs/>
          <w:lang w:val="it-IT"/>
        </w:rPr>
      </w:pPr>
      <w:r w:rsidRPr="00701F82">
        <w:rPr>
          <w:rFonts w:ascii="Tahoma" w:hAnsi="Tahoma" w:cs="Tahoma"/>
          <w:b/>
          <w:bCs/>
        </w:rPr>
        <w:lastRenderedPageBreak/>
        <w:t xml:space="preserve">Domenica 11 </w:t>
      </w:r>
      <w:r w:rsidR="006D1869" w:rsidRPr="00D50838">
        <w:rPr>
          <w:rFonts w:ascii="Tahoma" w:hAnsi="Tahoma" w:cs="Tahoma"/>
          <w:b/>
          <w:bCs/>
          <w:lang w:val="it-IT"/>
        </w:rPr>
        <w:t xml:space="preserve">– </w:t>
      </w:r>
      <w:proofErr w:type="spellStart"/>
      <w:r w:rsidR="006D1869" w:rsidRPr="00D50838">
        <w:rPr>
          <w:rFonts w:ascii="Tahoma" w:hAnsi="Tahoma" w:cs="Tahoma"/>
          <w:b/>
          <w:bCs/>
          <w:lang w:val="it-IT"/>
        </w:rPr>
        <w:t>ScienzaInScena</w:t>
      </w:r>
      <w:proofErr w:type="spellEnd"/>
      <w:r w:rsidR="006D1869" w:rsidRPr="00D50838">
        <w:rPr>
          <w:rFonts w:ascii="Tahoma" w:hAnsi="Tahoma" w:cs="Tahoma"/>
          <w:b/>
          <w:bCs/>
          <w:lang w:val="it-IT"/>
        </w:rPr>
        <w:t xml:space="preserve"> </w:t>
      </w:r>
      <w:proofErr w:type="spellStart"/>
      <w:r w:rsidR="006D1869" w:rsidRPr="00D50838">
        <w:rPr>
          <w:rFonts w:ascii="Tahoma" w:hAnsi="Tahoma" w:cs="Tahoma"/>
          <w:b/>
          <w:bCs/>
          <w:lang w:val="it-IT"/>
        </w:rPr>
        <w:t>ForKids</w:t>
      </w:r>
      <w:proofErr w:type="spellEnd"/>
      <w:r w:rsidR="006D1869" w:rsidRPr="00D50838">
        <w:rPr>
          <w:rFonts w:ascii="Tahoma" w:hAnsi="Tahoma" w:cs="Tahoma"/>
          <w:b/>
          <w:bCs/>
          <w:lang w:val="it-IT"/>
        </w:rPr>
        <w:t xml:space="preserve"> – ore 1</w:t>
      </w:r>
      <w:r w:rsidR="006D1869">
        <w:rPr>
          <w:rFonts w:ascii="Tahoma" w:hAnsi="Tahoma" w:cs="Tahoma"/>
          <w:b/>
          <w:bCs/>
          <w:lang w:val="it-IT"/>
        </w:rPr>
        <w:t>7.30</w:t>
      </w:r>
    </w:p>
    <w:p w14:paraId="7A051DB5" w14:textId="77777777" w:rsidR="009C3B6B" w:rsidRPr="00701F82" w:rsidRDefault="009C3B6B" w:rsidP="00A94BD2">
      <w:pPr>
        <w:adjustRightInd w:val="0"/>
        <w:snapToGrid w:val="0"/>
        <w:rPr>
          <w:rFonts w:ascii="Tahoma" w:hAnsi="Tahoma" w:cs="Tahoma"/>
          <w:b/>
          <w:bCs/>
          <w:sz w:val="22"/>
          <w:szCs w:val="22"/>
        </w:rPr>
      </w:pPr>
      <w:r w:rsidRPr="00701F82">
        <w:rPr>
          <w:rFonts w:ascii="Tahoma" w:hAnsi="Tahoma" w:cs="Tahoma"/>
          <w:b/>
          <w:bCs/>
          <w:sz w:val="22"/>
          <w:szCs w:val="22"/>
        </w:rPr>
        <w:t>IL CODICE DEL VOLO</w:t>
      </w:r>
    </w:p>
    <w:p w14:paraId="3151AC1B" w14:textId="77777777" w:rsidR="009C3B6B" w:rsidRPr="00701F82" w:rsidRDefault="009C3B6B" w:rsidP="00A94BD2">
      <w:pPr>
        <w:adjustRightInd w:val="0"/>
        <w:snapToGrid w:val="0"/>
        <w:rPr>
          <w:rFonts w:ascii="Tahoma" w:hAnsi="Tahoma" w:cs="Tahoma"/>
          <w:sz w:val="22"/>
          <w:szCs w:val="22"/>
        </w:rPr>
      </w:pPr>
      <w:r w:rsidRPr="00701F82">
        <w:rPr>
          <w:rFonts w:ascii="Tahoma" w:hAnsi="Tahoma" w:cs="Tahoma"/>
          <w:sz w:val="22"/>
          <w:szCs w:val="22"/>
        </w:rPr>
        <w:t>scritto, diretto e interpretato da Flavio Albanese</w:t>
      </w:r>
    </w:p>
    <w:p w14:paraId="25444B52" w14:textId="77777777" w:rsidR="009C3B6B" w:rsidRPr="00701F82" w:rsidRDefault="009C3B6B" w:rsidP="00A94BD2">
      <w:pPr>
        <w:adjustRightInd w:val="0"/>
        <w:snapToGrid w:val="0"/>
        <w:rPr>
          <w:rFonts w:ascii="Tahoma" w:hAnsi="Tahoma" w:cs="Tahoma"/>
          <w:sz w:val="22"/>
          <w:szCs w:val="22"/>
        </w:rPr>
      </w:pPr>
      <w:r w:rsidRPr="00701F82">
        <w:rPr>
          <w:rFonts w:ascii="Tahoma" w:hAnsi="Tahoma" w:cs="Tahoma"/>
          <w:sz w:val="22"/>
          <w:szCs w:val="22"/>
        </w:rPr>
        <w:t>collaborazione artistica Marinella Anaclerio</w:t>
      </w:r>
    </w:p>
    <w:p w14:paraId="480A5584" w14:textId="77777777" w:rsidR="009C3B6B" w:rsidRPr="00701F82" w:rsidRDefault="009C3B6B" w:rsidP="00A94BD2">
      <w:pPr>
        <w:adjustRightInd w:val="0"/>
        <w:snapToGrid w:val="0"/>
        <w:rPr>
          <w:rFonts w:ascii="Tahoma" w:hAnsi="Tahoma" w:cs="Tahoma"/>
          <w:sz w:val="22"/>
          <w:szCs w:val="22"/>
        </w:rPr>
      </w:pPr>
      <w:r w:rsidRPr="00701F82">
        <w:rPr>
          <w:rFonts w:ascii="Tahoma" w:hAnsi="Tahoma" w:cs="Tahoma"/>
          <w:sz w:val="22"/>
          <w:szCs w:val="22"/>
        </w:rPr>
        <w:t>impianto scenico Flavio Albanese</w:t>
      </w:r>
    </w:p>
    <w:p w14:paraId="4F7F82CB" w14:textId="77777777" w:rsidR="009C3B6B" w:rsidRPr="00701F82" w:rsidRDefault="009C3B6B" w:rsidP="00A94BD2">
      <w:pPr>
        <w:adjustRightInd w:val="0"/>
        <w:snapToGrid w:val="0"/>
        <w:rPr>
          <w:rFonts w:ascii="Tahoma" w:hAnsi="Tahoma" w:cs="Tahoma"/>
          <w:sz w:val="22"/>
          <w:szCs w:val="22"/>
        </w:rPr>
      </w:pPr>
      <w:r w:rsidRPr="00701F82">
        <w:rPr>
          <w:rFonts w:ascii="Tahoma" w:hAnsi="Tahoma" w:cs="Tahoma"/>
          <w:sz w:val="22"/>
          <w:szCs w:val="22"/>
        </w:rPr>
        <w:t xml:space="preserve">disegno luci Valerio </w:t>
      </w:r>
      <w:proofErr w:type="spellStart"/>
      <w:r w:rsidRPr="00701F82">
        <w:rPr>
          <w:rFonts w:ascii="Tahoma" w:hAnsi="Tahoma" w:cs="Tahoma"/>
          <w:sz w:val="22"/>
          <w:szCs w:val="22"/>
        </w:rPr>
        <w:t>Varresi</w:t>
      </w:r>
      <w:proofErr w:type="spellEnd"/>
    </w:p>
    <w:p w14:paraId="69C9776A" w14:textId="77777777" w:rsidR="009C3B6B" w:rsidRPr="00701F82" w:rsidRDefault="009C3B6B" w:rsidP="00A94BD2">
      <w:pPr>
        <w:adjustRightInd w:val="0"/>
        <w:snapToGrid w:val="0"/>
        <w:rPr>
          <w:rFonts w:ascii="Tahoma" w:hAnsi="Tahoma" w:cs="Tahoma"/>
          <w:sz w:val="22"/>
          <w:szCs w:val="22"/>
        </w:rPr>
      </w:pPr>
      <w:r w:rsidRPr="00701F82">
        <w:rPr>
          <w:rFonts w:ascii="Tahoma" w:hAnsi="Tahoma" w:cs="Tahoma"/>
          <w:sz w:val="22"/>
          <w:szCs w:val="22"/>
        </w:rPr>
        <w:t xml:space="preserve">assistente alla regia Vincenzo </w:t>
      </w:r>
      <w:proofErr w:type="spellStart"/>
      <w:r w:rsidRPr="00701F82">
        <w:rPr>
          <w:rFonts w:ascii="Tahoma" w:hAnsi="Tahoma" w:cs="Tahoma"/>
          <w:sz w:val="22"/>
          <w:szCs w:val="22"/>
        </w:rPr>
        <w:t>Lesci</w:t>
      </w:r>
      <w:proofErr w:type="spellEnd"/>
    </w:p>
    <w:p w14:paraId="70F71D42" w14:textId="77777777" w:rsidR="009C3B6B" w:rsidRPr="00701F82" w:rsidRDefault="009C3B6B" w:rsidP="00A94BD2">
      <w:pPr>
        <w:adjustRightInd w:val="0"/>
        <w:snapToGrid w:val="0"/>
        <w:rPr>
          <w:rFonts w:ascii="Tahoma" w:hAnsi="Tahoma" w:cs="Tahoma"/>
          <w:sz w:val="22"/>
          <w:szCs w:val="22"/>
        </w:rPr>
      </w:pPr>
      <w:r w:rsidRPr="00701F82">
        <w:rPr>
          <w:rFonts w:ascii="Tahoma" w:hAnsi="Tahoma" w:cs="Tahoma"/>
          <w:sz w:val="22"/>
          <w:szCs w:val="22"/>
        </w:rPr>
        <w:t>foto di copertina Attilio Marasco</w:t>
      </w:r>
    </w:p>
    <w:p w14:paraId="532A6190" w14:textId="77777777" w:rsidR="009C3B6B" w:rsidRPr="00701F82" w:rsidRDefault="009C3B6B" w:rsidP="00A94BD2">
      <w:pPr>
        <w:adjustRightInd w:val="0"/>
        <w:snapToGrid w:val="0"/>
        <w:rPr>
          <w:rFonts w:ascii="Tahoma" w:hAnsi="Tahoma" w:cs="Tahoma"/>
          <w:sz w:val="22"/>
          <w:szCs w:val="22"/>
        </w:rPr>
      </w:pPr>
      <w:r w:rsidRPr="00701F82">
        <w:rPr>
          <w:rFonts w:ascii="Tahoma" w:hAnsi="Tahoma" w:cs="Tahoma"/>
          <w:sz w:val="22"/>
          <w:szCs w:val="22"/>
        </w:rPr>
        <w:t>produzione Compagnia del Sole</w:t>
      </w:r>
    </w:p>
    <w:p w14:paraId="1BEDC36E" w14:textId="77777777" w:rsidR="009C3B6B" w:rsidRPr="00701F82" w:rsidRDefault="009C3B6B" w:rsidP="00A94BD2">
      <w:pPr>
        <w:adjustRightInd w:val="0"/>
        <w:snapToGrid w:val="0"/>
        <w:rPr>
          <w:rFonts w:ascii="Tahoma" w:hAnsi="Tahoma" w:cs="Tahoma"/>
          <w:sz w:val="22"/>
          <w:szCs w:val="22"/>
        </w:rPr>
      </w:pPr>
    </w:p>
    <w:p w14:paraId="0B6F1EF1" w14:textId="77777777" w:rsidR="009C3B6B" w:rsidRPr="00701F82" w:rsidRDefault="009C3B6B" w:rsidP="00A94BD2">
      <w:pPr>
        <w:adjustRightInd w:val="0"/>
        <w:snapToGrid w:val="0"/>
        <w:rPr>
          <w:rFonts w:ascii="Tahoma" w:hAnsi="Tahoma" w:cs="Tahoma"/>
          <w:sz w:val="22"/>
          <w:szCs w:val="22"/>
        </w:rPr>
      </w:pPr>
      <w:r w:rsidRPr="00701F82">
        <w:rPr>
          <w:rFonts w:ascii="Tahoma" w:hAnsi="Tahoma" w:cs="Tahoma"/>
          <w:sz w:val="22"/>
          <w:szCs w:val="22"/>
        </w:rPr>
        <w:t xml:space="preserve">Flavio Albanese, racconta la vita, le peripezie, i miracoli e i segreti del più grande genio </w:t>
      </w:r>
    </w:p>
    <w:p w14:paraId="1F02B9CD" w14:textId="09AF63C9" w:rsidR="009C3B6B" w:rsidRPr="00701F82" w:rsidRDefault="009C3B6B" w:rsidP="00A94BD2">
      <w:pPr>
        <w:adjustRightInd w:val="0"/>
        <w:snapToGrid w:val="0"/>
        <w:rPr>
          <w:rFonts w:ascii="Tahoma" w:hAnsi="Tahoma" w:cs="Tahoma"/>
          <w:sz w:val="22"/>
          <w:szCs w:val="22"/>
        </w:rPr>
      </w:pPr>
      <w:r w:rsidRPr="00701F82">
        <w:rPr>
          <w:rFonts w:ascii="Tahoma" w:hAnsi="Tahoma" w:cs="Tahoma"/>
          <w:sz w:val="22"/>
          <w:szCs w:val="22"/>
        </w:rPr>
        <w:t>dell’umanità, la sua particolarissima personalità, ma soprattutto la sua voglia di conoscere e insegnare. Perché Leonardo voleva volare? Lo spiega Zoroastro, il suo allievo, il suo giovane di bottega, ovvero l’assistente e suo amico fedele: Tommaso Masini. È proprio lui che ha sperimentato una delle più ardite invenzioni del Maestro: la “macchina per volare”. Gli spettatori conosceranno la storia, l’umanità e soprattutto il modo di pensare di un genio poliedrico e originalissimo che è il simbolo del nostro Rinascimento. Protagonista assoluta è la curiosità, l’inquieta tensione dell’uomo verso la scoperta, l’incredibile capacità umana di arrivare oltre i limiti che la natura sembra imporci.</w:t>
      </w:r>
    </w:p>
    <w:p w14:paraId="5DC0C5A3" w14:textId="77777777" w:rsidR="00A94BD2" w:rsidRPr="00701F82" w:rsidRDefault="00A94BD2" w:rsidP="00A94BD2">
      <w:pPr>
        <w:adjustRightInd w:val="0"/>
        <w:snapToGrid w:val="0"/>
        <w:rPr>
          <w:rFonts w:ascii="Tahoma" w:hAnsi="Tahoma" w:cs="Tahoma"/>
          <w:sz w:val="22"/>
          <w:szCs w:val="22"/>
        </w:rPr>
      </w:pPr>
    </w:p>
    <w:p w14:paraId="4E971BB1" w14:textId="77777777" w:rsidR="009C3B6B" w:rsidRPr="00701F82" w:rsidRDefault="009C3B6B" w:rsidP="00A94BD2">
      <w:pPr>
        <w:pStyle w:val="Paragrafoelenco"/>
        <w:numPr>
          <w:ilvl w:val="0"/>
          <w:numId w:val="4"/>
        </w:numPr>
        <w:adjustRightInd w:val="0"/>
        <w:snapToGrid w:val="0"/>
        <w:spacing w:line="240" w:lineRule="auto"/>
        <w:ind w:left="0" w:firstLine="0"/>
        <w:contextualSpacing w:val="0"/>
        <w:rPr>
          <w:rFonts w:ascii="Tahoma" w:hAnsi="Tahoma" w:cs="Tahoma"/>
        </w:rPr>
      </w:pPr>
      <w:r w:rsidRPr="00701F82">
        <w:rPr>
          <w:rFonts w:ascii="Tahoma" w:hAnsi="Tahoma" w:cs="Tahoma"/>
          <w:b/>
          <w:bCs/>
        </w:rPr>
        <w:t xml:space="preserve">Dal 14 al 18 </w:t>
      </w:r>
      <w:proofErr w:type="spellStart"/>
      <w:r w:rsidRPr="00701F82">
        <w:rPr>
          <w:rFonts w:ascii="Tahoma" w:hAnsi="Tahoma" w:cs="Tahoma"/>
          <w:b/>
          <w:bCs/>
        </w:rPr>
        <w:t>febbraio</w:t>
      </w:r>
      <w:proofErr w:type="spellEnd"/>
    </w:p>
    <w:p w14:paraId="160E2673" w14:textId="77777777" w:rsidR="009C3B6B" w:rsidRPr="00701F82" w:rsidRDefault="009C3B6B" w:rsidP="00A94BD2">
      <w:pPr>
        <w:adjustRightInd w:val="0"/>
        <w:snapToGrid w:val="0"/>
        <w:rPr>
          <w:rFonts w:ascii="Tahoma" w:hAnsi="Tahoma" w:cs="Tahoma"/>
          <w:sz w:val="22"/>
          <w:szCs w:val="22"/>
        </w:rPr>
      </w:pPr>
      <w:r w:rsidRPr="00701F82">
        <w:rPr>
          <w:rFonts w:ascii="Tahoma" w:hAnsi="Tahoma" w:cs="Tahoma"/>
          <w:b/>
          <w:bCs/>
          <w:sz w:val="22"/>
          <w:szCs w:val="22"/>
        </w:rPr>
        <w:t>ELEA, IL SOGNO INTERROTTO DI MARIO TCHOU</w:t>
      </w:r>
    </w:p>
    <w:p w14:paraId="37E5D8C1" w14:textId="77777777" w:rsidR="009C3B6B" w:rsidRPr="00701F82" w:rsidRDefault="009C3B6B" w:rsidP="00A94BD2">
      <w:pPr>
        <w:adjustRightInd w:val="0"/>
        <w:snapToGrid w:val="0"/>
        <w:rPr>
          <w:rFonts w:ascii="Tahoma" w:hAnsi="Tahoma" w:cs="Tahoma"/>
          <w:sz w:val="22"/>
          <w:szCs w:val="22"/>
        </w:rPr>
      </w:pPr>
      <w:r w:rsidRPr="00701F82">
        <w:rPr>
          <w:rFonts w:ascii="Tahoma" w:hAnsi="Tahoma" w:cs="Tahoma"/>
          <w:sz w:val="22"/>
          <w:szCs w:val="22"/>
        </w:rPr>
        <w:t xml:space="preserve">ideazione percorso </w:t>
      </w:r>
      <w:r w:rsidRPr="00701F82">
        <w:rPr>
          <w:rFonts w:ascii="Tahoma" w:hAnsi="Tahoma" w:cs="Tahoma"/>
          <w:i/>
          <w:iCs/>
          <w:sz w:val="22"/>
          <w:szCs w:val="22"/>
        </w:rPr>
        <w:t>Radici</w:t>
      </w:r>
      <w:r w:rsidRPr="00701F82">
        <w:rPr>
          <w:rFonts w:ascii="Tahoma" w:hAnsi="Tahoma" w:cs="Tahoma"/>
          <w:sz w:val="22"/>
          <w:szCs w:val="22"/>
        </w:rPr>
        <w:t xml:space="preserve"> di Maria Eugenia d’Aquino, Livia Castiglioni, Alberto Oliva</w:t>
      </w:r>
    </w:p>
    <w:p w14:paraId="07B928D4" w14:textId="77777777" w:rsidR="009C3B6B" w:rsidRPr="00701F82" w:rsidRDefault="009C3B6B" w:rsidP="00A94BD2">
      <w:pPr>
        <w:adjustRightInd w:val="0"/>
        <w:snapToGrid w:val="0"/>
        <w:rPr>
          <w:rFonts w:ascii="Tahoma" w:hAnsi="Tahoma" w:cs="Tahoma"/>
          <w:sz w:val="22"/>
          <w:szCs w:val="22"/>
        </w:rPr>
      </w:pPr>
      <w:r w:rsidRPr="00701F82">
        <w:rPr>
          <w:rFonts w:ascii="Tahoma" w:hAnsi="Tahoma" w:cs="Tahoma"/>
          <w:sz w:val="22"/>
          <w:szCs w:val="22"/>
        </w:rPr>
        <w:t xml:space="preserve">drammaturgia Livia Castiglioni </w:t>
      </w:r>
    </w:p>
    <w:p w14:paraId="655FEFC8" w14:textId="77777777" w:rsidR="009C3B6B" w:rsidRPr="00701F82" w:rsidRDefault="009C3B6B" w:rsidP="00A94BD2">
      <w:pPr>
        <w:adjustRightInd w:val="0"/>
        <w:snapToGrid w:val="0"/>
        <w:rPr>
          <w:rFonts w:ascii="Tahoma" w:hAnsi="Tahoma" w:cs="Tahoma"/>
          <w:sz w:val="22"/>
          <w:szCs w:val="22"/>
        </w:rPr>
      </w:pPr>
      <w:r w:rsidRPr="00701F82">
        <w:rPr>
          <w:rFonts w:ascii="Tahoma" w:hAnsi="Tahoma" w:cs="Tahoma"/>
          <w:sz w:val="22"/>
          <w:szCs w:val="22"/>
        </w:rPr>
        <w:t xml:space="preserve">con Maria Eugenia d’Aquino </w:t>
      </w:r>
    </w:p>
    <w:p w14:paraId="2C7EB049" w14:textId="77777777" w:rsidR="009C3B6B" w:rsidRPr="00701F82" w:rsidRDefault="009C3B6B" w:rsidP="00A94BD2">
      <w:pPr>
        <w:adjustRightInd w:val="0"/>
        <w:snapToGrid w:val="0"/>
        <w:rPr>
          <w:rFonts w:ascii="Tahoma" w:hAnsi="Tahoma" w:cs="Tahoma"/>
          <w:sz w:val="22"/>
          <w:szCs w:val="22"/>
        </w:rPr>
      </w:pPr>
      <w:r w:rsidRPr="00701F82">
        <w:rPr>
          <w:rFonts w:ascii="Tahoma" w:hAnsi="Tahoma" w:cs="Tahoma"/>
          <w:sz w:val="22"/>
          <w:szCs w:val="22"/>
        </w:rPr>
        <w:t>regia Alberto Oliva</w:t>
      </w:r>
    </w:p>
    <w:p w14:paraId="133DB830" w14:textId="77777777" w:rsidR="009C3B6B" w:rsidRPr="00701F82" w:rsidRDefault="009C3B6B" w:rsidP="00A94BD2">
      <w:pPr>
        <w:adjustRightInd w:val="0"/>
        <w:snapToGrid w:val="0"/>
        <w:rPr>
          <w:rFonts w:ascii="Tahoma" w:hAnsi="Tahoma" w:cs="Tahoma"/>
          <w:sz w:val="22"/>
          <w:szCs w:val="22"/>
        </w:rPr>
      </w:pPr>
      <w:r w:rsidRPr="00701F82">
        <w:rPr>
          <w:rFonts w:ascii="Tahoma" w:hAnsi="Tahoma" w:cs="Tahoma"/>
          <w:sz w:val="22"/>
          <w:szCs w:val="22"/>
        </w:rPr>
        <w:t>istallazione scenica Ernesto Jannini</w:t>
      </w:r>
    </w:p>
    <w:p w14:paraId="41CFD0D8" w14:textId="77777777" w:rsidR="009C3B6B" w:rsidRPr="00701F82" w:rsidRDefault="009C3B6B" w:rsidP="00A94BD2">
      <w:pPr>
        <w:adjustRightInd w:val="0"/>
        <w:snapToGrid w:val="0"/>
        <w:rPr>
          <w:rFonts w:ascii="Tahoma" w:hAnsi="Tahoma" w:cs="Tahoma"/>
          <w:sz w:val="22"/>
          <w:szCs w:val="22"/>
        </w:rPr>
      </w:pPr>
      <w:r w:rsidRPr="00701F82">
        <w:rPr>
          <w:rFonts w:ascii="Tahoma" w:hAnsi="Tahoma" w:cs="Tahoma"/>
          <w:sz w:val="22"/>
          <w:szCs w:val="22"/>
        </w:rPr>
        <w:t xml:space="preserve">musiche originali </w:t>
      </w:r>
      <w:proofErr w:type="spellStart"/>
      <w:r w:rsidRPr="00701F82">
        <w:rPr>
          <w:rFonts w:ascii="Tahoma" w:hAnsi="Tahoma" w:cs="Tahoma"/>
          <w:i/>
          <w:iCs/>
          <w:sz w:val="22"/>
          <w:szCs w:val="22"/>
        </w:rPr>
        <w:t>EAsuite</w:t>
      </w:r>
      <w:proofErr w:type="spellEnd"/>
      <w:r w:rsidRPr="00701F82">
        <w:rPr>
          <w:rFonts w:ascii="Tahoma" w:hAnsi="Tahoma" w:cs="Tahoma"/>
          <w:i/>
          <w:iCs/>
          <w:sz w:val="22"/>
          <w:szCs w:val="22"/>
        </w:rPr>
        <w:t xml:space="preserve"> </w:t>
      </w:r>
      <w:r w:rsidRPr="00701F82">
        <w:rPr>
          <w:rFonts w:ascii="Tahoma" w:hAnsi="Tahoma" w:cs="Tahoma"/>
          <w:sz w:val="22"/>
          <w:szCs w:val="22"/>
        </w:rPr>
        <w:t>Maurizio Pisati</w:t>
      </w:r>
    </w:p>
    <w:p w14:paraId="5C8BCC47" w14:textId="77777777" w:rsidR="009C3B6B" w:rsidRPr="00701F82" w:rsidRDefault="009C3B6B" w:rsidP="00A94BD2">
      <w:pPr>
        <w:adjustRightInd w:val="0"/>
        <w:snapToGrid w:val="0"/>
        <w:rPr>
          <w:rFonts w:ascii="Tahoma" w:hAnsi="Tahoma" w:cs="Tahoma"/>
          <w:sz w:val="22"/>
          <w:szCs w:val="22"/>
        </w:rPr>
      </w:pPr>
      <w:r w:rsidRPr="00701F82">
        <w:rPr>
          <w:rFonts w:ascii="Tahoma" w:hAnsi="Tahoma" w:cs="Tahoma"/>
          <w:sz w:val="22"/>
          <w:szCs w:val="22"/>
        </w:rPr>
        <w:t xml:space="preserve">luci Manfredi Michelazzi </w:t>
      </w:r>
    </w:p>
    <w:p w14:paraId="7A28A983" w14:textId="77777777" w:rsidR="009C3B6B" w:rsidRPr="00701F82" w:rsidRDefault="009C3B6B" w:rsidP="00A94BD2">
      <w:pPr>
        <w:adjustRightInd w:val="0"/>
        <w:snapToGrid w:val="0"/>
        <w:rPr>
          <w:rFonts w:ascii="Tahoma" w:hAnsi="Tahoma" w:cs="Tahoma"/>
          <w:sz w:val="22"/>
          <w:szCs w:val="22"/>
        </w:rPr>
      </w:pPr>
      <w:r w:rsidRPr="00701F82">
        <w:rPr>
          <w:rFonts w:ascii="Tahoma" w:hAnsi="Tahoma" w:cs="Tahoma"/>
          <w:sz w:val="22"/>
          <w:szCs w:val="22"/>
        </w:rPr>
        <w:t>consulenza storica e scientifica Massimo Mazzotti, Director Professor Department of History University of California, Berkeley e Renato Betti, matematico</w:t>
      </w:r>
    </w:p>
    <w:p w14:paraId="04FC121C" w14:textId="77777777" w:rsidR="009C3B6B" w:rsidRPr="00701F82" w:rsidRDefault="009C3B6B" w:rsidP="00A94BD2">
      <w:pPr>
        <w:adjustRightInd w:val="0"/>
        <w:snapToGrid w:val="0"/>
        <w:rPr>
          <w:rFonts w:ascii="Tahoma" w:hAnsi="Tahoma" w:cs="Tahoma"/>
          <w:sz w:val="22"/>
          <w:szCs w:val="22"/>
        </w:rPr>
      </w:pPr>
      <w:r w:rsidRPr="00701F82">
        <w:rPr>
          <w:rFonts w:ascii="Tahoma" w:hAnsi="Tahoma" w:cs="Tahoma"/>
          <w:sz w:val="22"/>
          <w:szCs w:val="22"/>
        </w:rPr>
        <w:t xml:space="preserve">testimonianze Paolo Mamo, nipote di Mario </w:t>
      </w:r>
      <w:proofErr w:type="spellStart"/>
      <w:r w:rsidRPr="00701F82">
        <w:rPr>
          <w:rFonts w:ascii="Tahoma" w:hAnsi="Tahoma" w:cs="Tahoma"/>
          <w:sz w:val="22"/>
          <w:szCs w:val="22"/>
        </w:rPr>
        <w:t>Tchou</w:t>
      </w:r>
      <w:proofErr w:type="spellEnd"/>
      <w:r w:rsidRPr="00701F82">
        <w:rPr>
          <w:rFonts w:ascii="Tahoma" w:hAnsi="Tahoma" w:cs="Tahoma"/>
          <w:sz w:val="22"/>
          <w:szCs w:val="22"/>
        </w:rPr>
        <w:t xml:space="preserve">, AD </w:t>
      </w:r>
      <w:proofErr w:type="spellStart"/>
      <w:r w:rsidRPr="00701F82">
        <w:rPr>
          <w:rFonts w:ascii="Tahoma" w:hAnsi="Tahoma" w:cs="Tahoma"/>
          <w:sz w:val="22"/>
          <w:szCs w:val="22"/>
        </w:rPr>
        <w:t>Altavia</w:t>
      </w:r>
      <w:proofErr w:type="spellEnd"/>
      <w:r w:rsidRPr="00701F82">
        <w:rPr>
          <w:rFonts w:ascii="Tahoma" w:hAnsi="Tahoma" w:cs="Tahoma"/>
          <w:sz w:val="22"/>
          <w:szCs w:val="22"/>
        </w:rPr>
        <w:t xml:space="preserve"> e Presidente di </w:t>
      </w:r>
      <w:proofErr w:type="spellStart"/>
      <w:r w:rsidRPr="00701F82">
        <w:rPr>
          <w:rFonts w:ascii="Tahoma" w:hAnsi="Tahoma" w:cs="Tahoma"/>
          <w:sz w:val="22"/>
          <w:szCs w:val="22"/>
        </w:rPr>
        <w:t>Plef</w:t>
      </w:r>
      <w:proofErr w:type="spellEnd"/>
      <w:r w:rsidRPr="00701F82">
        <w:rPr>
          <w:rFonts w:ascii="Tahoma" w:hAnsi="Tahoma" w:cs="Tahoma"/>
          <w:sz w:val="22"/>
          <w:szCs w:val="22"/>
        </w:rPr>
        <w:t xml:space="preserve"> - Planet Life Economy Foundation</w:t>
      </w:r>
    </w:p>
    <w:p w14:paraId="554F780A" w14:textId="77777777" w:rsidR="009C3B6B" w:rsidRPr="00701F82" w:rsidRDefault="009C3B6B" w:rsidP="00A94BD2">
      <w:pPr>
        <w:adjustRightInd w:val="0"/>
        <w:snapToGrid w:val="0"/>
        <w:rPr>
          <w:rFonts w:ascii="Tahoma" w:hAnsi="Tahoma" w:cs="Tahoma"/>
          <w:sz w:val="22"/>
          <w:szCs w:val="22"/>
        </w:rPr>
      </w:pPr>
      <w:r w:rsidRPr="00701F82">
        <w:rPr>
          <w:rFonts w:ascii="Tahoma" w:hAnsi="Tahoma" w:cs="Tahoma"/>
          <w:sz w:val="22"/>
          <w:szCs w:val="22"/>
        </w:rPr>
        <w:t>voci off Riccardo Magherini, Alessandro Pazzi</w:t>
      </w:r>
    </w:p>
    <w:p w14:paraId="64BCF67D" w14:textId="77777777" w:rsidR="009C3B6B" w:rsidRPr="00701F82" w:rsidRDefault="009C3B6B" w:rsidP="00A94BD2">
      <w:pPr>
        <w:adjustRightInd w:val="0"/>
        <w:snapToGrid w:val="0"/>
        <w:rPr>
          <w:rFonts w:ascii="Tahoma" w:hAnsi="Tahoma" w:cs="Tahoma"/>
          <w:sz w:val="22"/>
          <w:szCs w:val="22"/>
        </w:rPr>
      </w:pPr>
      <w:r w:rsidRPr="00701F82">
        <w:rPr>
          <w:rFonts w:ascii="Tahoma" w:hAnsi="Tahoma" w:cs="Tahoma"/>
          <w:sz w:val="22"/>
          <w:szCs w:val="22"/>
        </w:rPr>
        <w:t xml:space="preserve">costruzione scene </w:t>
      </w:r>
      <w:proofErr w:type="spellStart"/>
      <w:r w:rsidRPr="00701F82">
        <w:rPr>
          <w:rFonts w:ascii="Tahoma" w:hAnsi="Tahoma" w:cs="Tahoma"/>
          <w:sz w:val="22"/>
          <w:szCs w:val="22"/>
        </w:rPr>
        <w:t>Eliel</w:t>
      </w:r>
      <w:proofErr w:type="spellEnd"/>
      <w:r w:rsidRPr="00701F82">
        <w:rPr>
          <w:rFonts w:ascii="Tahoma" w:hAnsi="Tahoma" w:cs="Tahoma"/>
          <w:sz w:val="22"/>
          <w:szCs w:val="22"/>
        </w:rPr>
        <w:t xml:space="preserve"> Ferreira</w:t>
      </w:r>
    </w:p>
    <w:p w14:paraId="404917F7" w14:textId="77777777" w:rsidR="009C3B6B" w:rsidRPr="00701F82" w:rsidRDefault="009C3B6B" w:rsidP="00A94BD2">
      <w:pPr>
        <w:adjustRightInd w:val="0"/>
        <w:snapToGrid w:val="0"/>
        <w:rPr>
          <w:rFonts w:ascii="Tahoma" w:hAnsi="Tahoma" w:cs="Tahoma"/>
          <w:sz w:val="22"/>
          <w:szCs w:val="22"/>
        </w:rPr>
      </w:pPr>
      <w:r w:rsidRPr="00701F82">
        <w:rPr>
          <w:rFonts w:ascii="Tahoma" w:hAnsi="Tahoma" w:cs="Tahoma"/>
          <w:sz w:val="22"/>
          <w:szCs w:val="22"/>
        </w:rPr>
        <w:t xml:space="preserve">produzione </w:t>
      </w:r>
      <w:proofErr w:type="gramStart"/>
      <w:r w:rsidRPr="00701F82">
        <w:rPr>
          <w:rFonts w:ascii="Tahoma" w:hAnsi="Tahoma" w:cs="Tahoma"/>
          <w:sz w:val="22"/>
          <w:szCs w:val="22"/>
        </w:rPr>
        <w:t>PACTA .</w:t>
      </w:r>
      <w:proofErr w:type="gramEnd"/>
      <w:r w:rsidRPr="00701F82">
        <w:rPr>
          <w:rFonts w:ascii="Tahoma" w:hAnsi="Tahoma" w:cs="Tahoma"/>
          <w:sz w:val="22"/>
          <w:szCs w:val="22"/>
        </w:rPr>
        <w:t xml:space="preserve"> dei Teatri</w:t>
      </w:r>
    </w:p>
    <w:p w14:paraId="4F29308D" w14:textId="77777777" w:rsidR="009C3B6B" w:rsidRPr="00701F82" w:rsidRDefault="009C3B6B" w:rsidP="00A94BD2">
      <w:pPr>
        <w:adjustRightInd w:val="0"/>
        <w:snapToGrid w:val="0"/>
        <w:rPr>
          <w:rFonts w:ascii="Tahoma" w:hAnsi="Tahoma" w:cs="Tahoma"/>
          <w:sz w:val="22"/>
          <w:szCs w:val="22"/>
        </w:rPr>
      </w:pPr>
    </w:p>
    <w:p w14:paraId="6EE94033" w14:textId="739F1131" w:rsidR="00722D19" w:rsidRPr="00722D19" w:rsidRDefault="009C3B6B" w:rsidP="00A94BD2">
      <w:pPr>
        <w:pStyle w:val="Nessunaspaziatura"/>
        <w:adjustRightInd w:val="0"/>
        <w:snapToGrid w:val="0"/>
        <w:rPr>
          <w:rFonts w:ascii="Tahoma" w:hAnsi="Tahoma" w:cs="Tahoma"/>
          <w:szCs w:val="22"/>
        </w:rPr>
      </w:pPr>
      <w:r w:rsidRPr="00701F82">
        <w:rPr>
          <w:rFonts w:ascii="Tahoma" w:hAnsi="Tahoma" w:cs="Tahoma"/>
          <w:szCs w:val="22"/>
        </w:rPr>
        <w:t xml:space="preserve">In un tragico incidente stradale il 9 novembre 1961 si schiantò la via italiana alla </w:t>
      </w:r>
      <w:proofErr w:type="spellStart"/>
      <w:r w:rsidRPr="00701F82">
        <w:rPr>
          <w:rFonts w:ascii="Tahoma" w:hAnsi="Tahoma" w:cs="Tahoma"/>
          <w:szCs w:val="22"/>
        </w:rPr>
        <w:t>Sylicon</w:t>
      </w:r>
      <w:proofErr w:type="spellEnd"/>
      <w:r w:rsidRPr="00701F82">
        <w:rPr>
          <w:rFonts w:ascii="Tahoma" w:hAnsi="Tahoma" w:cs="Tahoma"/>
          <w:szCs w:val="22"/>
        </w:rPr>
        <w:t xml:space="preserve"> Valley. Sull’automobile diretta a Ivrea, quartier generale della Olivetti, viaggiava il trentasettenne Mario </w:t>
      </w:r>
      <w:proofErr w:type="spellStart"/>
      <w:r w:rsidRPr="00701F82">
        <w:rPr>
          <w:rFonts w:ascii="Tahoma" w:hAnsi="Tahoma" w:cs="Tahoma"/>
          <w:szCs w:val="22"/>
        </w:rPr>
        <w:t>Tchou</w:t>
      </w:r>
      <w:proofErr w:type="spellEnd"/>
      <w:r w:rsidRPr="00701F82">
        <w:rPr>
          <w:rFonts w:ascii="Tahoma" w:hAnsi="Tahoma" w:cs="Tahoma"/>
          <w:szCs w:val="22"/>
        </w:rPr>
        <w:t xml:space="preserve">, ingegnere visionario che custodiva il brevetto di un nuovissimo calcolatore che avrebbe proiettato l’Italia all’avanguardia nel mondo nella sperimentazione tecnologica sull’intelligenza artificiale. Ma tutto ebbe fine quella mattina. </w:t>
      </w:r>
      <w:r w:rsidR="00722D19" w:rsidRPr="00722D19">
        <w:rPr>
          <w:rFonts w:ascii="Tahoma" w:hAnsi="Tahoma" w:cs="Tahoma"/>
          <w:szCs w:val="22"/>
        </w:rPr>
        <w:t xml:space="preserve">Poco dopo la divisione elettronica della Olivetti fu dismessa e nel 1964 fu ceduta all’americana General Electric e l’Italia perse per sempre il suo primato. Elea 9003 rimase il capolavoro della Olivetti guidata da Mario </w:t>
      </w:r>
      <w:proofErr w:type="spellStart"/>
      <w:r w:rsidR="00722D19" w:rsidRPr="00722D19">
        <w:rPr>
          <w:rFonts w:ascii="Tahoma" w:hAnsi="Tahoma" w:cs="Tahoma"/>
          <w:szCs w:val="22"/>
        </w:rPr>
        <w:t>Tchou</w:t>
      </w:r>
      <w:proofErr w:type="spellEnd"/>
      <w:r w:rsidR="00722D19" w:rsidRPr="00722D19">
        <w:rPr>
          <w:rFonts w:ascii="Tahoma" w:hAnsi="Tahoma" w:cs="Tahoma"/>
          <w:szCs w:val="22"/>
        </w:rPr>
        <w:t xml:space="preserve">, che era a capo di </w:t>
      </w:r>
      <w:proofErr w:type="gramStart"/>
      <w:r w:rsidR="00722D19" w:rsidRPr="00722D19">
        <w:rPr>
          <w:rFonts w:ascii="Tahoma" w:hAnsi="Tahoma" w:cs="Tahoma"/>
          <w:szCs w:val="22"/>
        </w:rPr>
        <w:t>un team</w:t>
      </w:r>
      <w:proofErr w:type="gramEnd"/>
      <w:r w:rsidR="00722D19" w:rsidRPr="00722D19">
        <w:rPr>
          <w:rFonts w:ascii="Tahoma" w:hAnsi="Tahoma" w:cs="Tahoma"/>
          <w:szCs w:val="22"/>
        </w:rPr>
        <w:t xml:space="preserve"> di geniali ingegneri e collaboratori tutti sotto i trent’anni</w:t>
      </w:r>
      <w:r w:rsidR="00722D19">
        <w:rPr>
          <w:rFonts w:ascii="Tahoma" w:hAnsi="Tahoma" w:cs="Tahoma"/>
          <w:szCs w:val="22"/>
        </w:rPr>
        <w:t xml:space="preserve"> (</w:t>
      </w:r>
      <w:r w:rsidR="00722D19" w:rsidRPr="00722D19">
        <w:rPr>
          <w:rFonts w:ascii="Tahoma" w:hAnsi="Tahoma" w:cs="Tahoma"/>
          <w:szCs w:val="22"/>
        </w:rPr>
        <w:t>tra cui il consulente scientifico</w:t>
      </w:r>
      <w:r w:rsidR="00722D19">
        <w:rPr>
          <w:rFonts w:ascii="Tahoma" w:hAnsi="Tahoma" w:cs="Tahoma"/>
          <w:szCs w:val="22"/>
        </w:rPr>
        <w:t xml:space="preserve"> dello spettacolo</w:t>
      </w:r>
      <w:r w:rsidR="00722D19" w:rsidRPr="00722D19">
        <w:rPr>
          <w:rFonts w:ascii="Tahoma" w:hAnsi="Tahoma" w:cs="Tahoma"/>
          <w:szCs w:val="22"/>
        </w:rPr>
        <w:t>, il matematico Renato Betti, allora diciannovenne</w:t>
      </w:r>
      <w:r w:rsidR="00722D19">
        <w:rPr>
          <w:rFonts w:ascii="Tahoma" w:hAnsi="Tahoma" w:cs="Tahoma"/>
          <w:szCs w:val="22"/>
        </w:rPr>
        <w:t>)</w:t>
      </w:r>
      <w:r w:rsidR="00722D19" w:rsidRPr="00722D19">
        <w:rPr>
          <w:rFonts w:ascii="Tahoma" w:hAnsi="Tahoma" w:cs="Tahoma"/>
          <w:szCs w:val="22"/>
        </w:rPr>
        <w:t xml:space="preserve">, assunti non sulla base del curriculum ma in nome della loro voglia di essere innovatori e della loro capacità di sognare e volare alto con l’immaginazione. Il nome di quel calcolatore, capostipite di tutta la futura tecnologia basata sul sistema binario, era lo stesso della polis greca dove, oltre 2500 anni fa, prese vita una delle scuole filosofiche più importanti per lo sviluppo della civiltà occidentale: la scuola eleatica di Parmenide. “L’essere è, il non essere non è”. Acceso spento, zero uno, on off. Il sistema binario dalla filosofia alla tecnologia e ritorno, in un passaggio visionario e geniale capace di unire l’intuizione dei greci con la concretezza degli ingegneri di Mario </w:t>
      </w:r>
      <w:proofErr w:type="spellStart"/>
      <w:r w:rsidR="00722D19" w:rsidRPr="00722D19">
        <w:rPr>
          <w:rFonts w:ascii="Tahoma" w:hAnsi="Tahoma" w:cs="Tahoma"/>
          <w:szCs w:val="22"/>
        </w:rPr>
        <w:t>Tchou</w:t>
      </w:r>
      <w:proofErr w:type="spellEnd"/>
      <w:r w:rsidR="00722D19" w:rsidRPr="00722D19">
        <w:rPr>
          <w:rFonts w:ascii="Tahoma" w:hAnsi="Tahoma" w:cs="Tahoma"/>
          <w:szCs w:val="22"/>
        </w:rPr>
        <w:t xml:space="preserve">. Elea, insieme musa del pensiero e macchinario </w:t>
      </w:r>
      <w:r w:rsidR="00722D19" w:rsidRPr="00722D19">
        <w:rPr>
          <w:rFonts w:ascii="Tahoma" w:hAnsi="Tahoma" w:cs="Tahoma"/>
          <w:szCs w:val="22"/>
        </w:rPr>
        <w:lastRenderedPageBreak/>
        <w:t>tecnologico, rivive sulla scena attraverso il racconto di un personaggio misterioso e ripercorre una pagina esaltante e drammatica della nostra Storia recente, indagando la figura di un genio tra utopia e fragilità.</w:t>
      </w:r>
    </w:p>
    <w:p w14:paraId="2D9DE0E8" w14:textId="27DFF52E" w:rsidR="009C3B6B" w:rsidRDefault="009C3B6B" w:rsidP="00A94BD2">
      <w:pPr>
        <w:adjustRightInd w:val="0"/>
        <w:snapToGrid w:val="0"/>
        <w:rPr>
          <w:rFonts w:ascii="Tahoma" w:hAnsi="Tahoma" w:cs="Tahoma"/>
          <w:sz w:val="22"/>
          <w:szCs w:val="22"/>
        </w:rPr>
      </w:pPr>
    </w:p>
    <w:p w14:paraId="55CDB5A9" w14:textId="77777777" w:rsidR="0065049F" w:rsidRPr="00701F82" w:rsidRDefault="0065049F" w:rsidP="00A94BD2">
      <w:pPr>
        <w:adjustRightInd w:val="0"/>
        <w:snapToGrid w:val="0"/>
        <w:rPr>
          <w:rFonts w:ascii="Tahoma" w:hAnsi="Tahoma" w:cs="Tahoma"/>
          <w:sz w:val="22"/>
          <w:szCs w:val="22"/>
        </w:rPr>
      </w:pPr>
    </w:p>
    <w:p w14:paraId="1CC9F728" w14:textId="5EFEDD38" w:rsidR="009C3B6B" w:rsidRPr="00701F82" w:rsidRDefault="009C3B6B" w:rsidP="00A94BD2">
      <w:pPr>
        <w:pStyle w:val="Paragrafoelenco"/>
        <w:numPr>
          <w:ilvl w:val="0"/>
          <w:numId w:val="4"/>
        </w:numPr>
        <w:adjustRightInd w:val="0"/>
        <w:snapToGrid w:val="0"/>
        <w:spacing w:line="240" w:lineRule="auto"/>
        <w:ind w:left="0" w:firstLine="0"/>
        <w:contextualSpacing w:val="0"/>
        <w:rPr>
          <w:rFonts w:ascii="Tahoma" w:hAnsi="Tahoma" w:cs="Tahoma"/>
        </w:rPr>
      </w:pPr>
      <w:proofErr w:type="spellStart"/>
      <w:r w:rsidRPr="00701F82">
        <w:rPr>
          <w:rFonts w:ascii="Tahoma" w:hAnsi="Tahoma" w:cs="Tahoma"/>
          <w:b/>
          <w:bCs/>
        </w:rPr>
        <w:t>Lunedì</w:t>
      </w:r>
      <w:proofErr w:type="spellEnd"/>
      <w:r w:rsidRPr="00701F82">
        <w:rPr>
          <w:rFonts w:ascii="Tahoma" w:hAnsi="Tahoma" w:cs="Tahoma"/>
          <w:b/>
          <w:bCs/>
        </w:rPr>
        <w:t xml:space="preserve"> 19 </w:t>
      </w:r>
      <w:proofErr w:type="spellStart"/>
      <w:r w:rsidRPr="00701F82">
        <w:rPr>
          <w:rFonts w:ascii="Tahoma" w:hAnsi="Tahoma" w:cs="Tahoma"/>
          <w:b/>
          <w:bCs/>
        </w:rPr>
        <w:t>febbraio</w:t>
      </w:r>
      <w:proofErr w:type="spellEnd"/>
      <w:r w:rsidR="00267E9B">
        <w:rPr>
          <w:rFonts w:ascii="Tahoma" w:hAnsi="Tahoma" w:cs="Tahoma"/>
          <w:b/>
          <w:bCs/>
        </w:rPr>
        <w:t xml:space="preserve"> – ore 18.</w:t>
      </w:r>
      <w:r w:rsidR="00D7649F">
        <w:rPr>
          <w:rFonts w:ascii="Tahoma" w:hAnsi="Tahoma" w:cs="Tahoma"/>
          <w:b/>
          <w:bCs/>
        </w:rPr>
        <w:t>3</w:t>
      </w:r>
      <w:r w:rsidR="00267E9B">
        <w:rPr>
          <w:rFonts w:ascii="Tahoma" w:hAnsi="Tahoma" w:cs="Tahoma"/>
          <w:b/>
          <w:bCs/>
        </w:rPr>
        <w:t>0</w:t>
      </w:r>
    </w:p>
    <w:p w14:paraId="0B1B68F7" w14:textId="77777777" w:rsidR="009C3B6B" w:rsidRPr="00701F82" w:rsidRDefault="009C3B6B" w:rsidP="00A94BD2">
      <w:pPr>
        <w:adjustRightInd w:val="0"/>
        <w:snapToGrid w:val="0"/>
        <w:rPr>
          <w:rFonts w:ascii="Tahoma" w:hAnsi="Tahoma" w:cs="Tahoma"/>
          <w:b/>
          <w:bCs/>
          <w:sz w:val="22"/>
          <w:szCs w:val="22"/>
        </w:rPr>
      </w:pPr>
      <w:r w:rsidRPr="00701F82">
        <w:rPr>
          <w:rFonts w:ascii="Tahoma" w:hAnsi="Tahoma" w:cs="Tahoma"/>
          <w:b/>
          <w:bCs/>
          <w:sz w:val="22"/>
          <w:szCs w:val="22"/>
        </w:rPr>
        <w:t>L’AMBIENTE IN UN ATTO</w:t>
      </w:r>
    </w:p>
    <w:p w14:paraId="5ABE061D" w14:textId="1C04FDE8" w:rsidR="00D7649F" w:rsidRPr="00D7649F" w:rsidRDefault="009C3B6B" w:rsidP="00A94BD2">
      <w:pPr>
        <w:adjustRightInd w:val="0"/>
        <w:snapToGrid w:val="0"/>
        <w:rPr>
          <w:rFonts w:ascii="Tahoma" w:hAnsi="Tahoma" w:cs="Tahoma"/>
          <w:b/>
          <w:bCs/>
          <w:i/>
          <w:iCs/>
          <w:sz w:val="22"/>
          <w:szCs w:val="22"/>
        </w:rPr>
      </w:pPr>
      <w:r w:rsidRPr="00701F82">
        <w:rPr>
          <w:rFonts w:ascii="Tahoma" w:hAnsi="Tahoma" w:cs="Tahoma"/>
          <w:b/>
          <w:bCs/>
          <w:i/>
          <w:iCs/>
          <w:sz w:val="22"/>
          <w:szCs w:val="22"/>
        </w:rPr>
        <w:t>Contest di testi teatrali sull’ambiente</w:t>
      </w:r>
    </w:p>
    <w:p w14:paraId="38434611" w14:textId="77777777" w:rsidR="00D7649F" w:rsidRDefault="00D7649F" w:rsidP="00A94BD2">
      <w:pPr>
        <w:adjustRightInd w:val="0"/>
        <w:snapToGrid w:val="0"/>
        <w:rPr>
          <w:rFonts w:ascii="Tahoma" w:hAnsi="Tahoma" w:cs="Tahoma"/>
          <w:sz w:val="22"/>
          <w:szCs w:val="22"/>
        </w:rPr>
      </w:pPr>
      <w:r w:rsidRPr="00D7649F">
        <w:rPr>
          <w:rFonts w:ascii="Tahoma" w:hAnsi="Tahoma" w:cs="Tahoma"/>
          <w:sz w:val="22"/>
          <w:szCs w:val="22"/>
        </w:rPr>
        <w:t xml:space="preserve">a cura di Roberto Rizzo e Maria Eugenia d’Aquino </w:t>
      </w:r>
    </w:p>
    <w:p w14:paraId="12031E02" w14:textId="038B887F" w:rsidR="00D7649F" w:rsidRDefault="00D7649F" w:rsidP="00A94BD2">
      <w:pPr>
        <w:adjustRightInd w:val="0"/>
        <w:snapToGrid w:val="0"/>
        <w:rPr>
          <w:rFonts w:ascii="Tahoma" w:hAnsi="Tahoma" w:cs="Tahoma"/>
          <w:sz w:val="22"/>
          <w:szCs w:val="22"/>
        </w:rPr>
      </w:pPr>
      <w:r>
        <w:rPr>
          <w:rFonts w:ascii="Tahoma" w:hAnsi="Tahoma" w:cs="Tahoma"/>
          <w:sz w:val="22"/>
          <w:szCs w:val="22"/>
        </w:rPr>
        <w:t xml:space="preserve">produzione </w:t>
      </w:r>
      <w:r w:rsidRPr="00D7649F">
        <w:rPr>
          <w:rFonts w:ascii="Tahoma" w:hAnsi="Tahoma" w:cs="Tahoma"/>
          <w:sz w:val="22"/>
          <w:szCs w:val="22"/>
        </w:rPr>
        <w:t xml:space="preserve">Legambiente Zanna Bianca e </w:t>
      </w:r>
      <w:proofErr w:type="gramStart"/>
      <w:r w:rsidRPr="00D7649F">
        <w:rPr>
          <w:rFonts w:ascii="Tahoma" w:hAnsi="Tahoma" w:cs="Tahoma"/>
          <w:sz w:val="22"/>
          <w:szCs w:val="22"/>
        </w:rPr>
        <w:t>PACTA .</w:t>
      </w:r>
      <w:proofErr w:type="gramEnd"/>
      <w:r w:rsidRPr="00D7649F">
        <w:rPr>
          <w:rFonts w:ascii="Tahoma" w:hAnsi="Tahoma" w:cs="Tahoma"/>
          <w:sz w:val="22"/>
          <w:szCs w:val="22"/>
        </w:rPr>
        <w:t xml:space="preserve"> dei Teatri</w:t>
      </w:r>
    </w:p>
    <w:p w14:paraId="1B001946" w14:textId="77777777" w:rsidR="00D7649F" w:rsidRPr="00D7649F" w:rsidRDefault="00D7649F" w:rsidP="00A94BD2">
      <w:pPr>
        <w:adjustRightInd w:val="0"/>
        <w:snapToGrid w:val="0"/>
        <w:rPr>
          <w:rFonts w:ascii="Tahoma" w:hAnsi="Tahoma" w:cs="Tahoma"/>
          <w:sz w:val="22"/>
          <w:szCs w:val="22"/>
        </w:rPr>
      </w:pPr>
    </w:p>
    <w:p w14:paraId="7A710DD0" w14:textId="5469573B" w:rsidR="00D7649F" w:rsidRPr="00701F82" w:rsidRDefault="00D7649F" w:rsidP="00A94BD2">
      <w:pPr>
        <w:adjustRightInd w:val="0"/>
        <w:snapToGrid w:val="0"/>
        <w:rPr>
          <w:rFonts w:ascii="Tahoma" w:hAnsi="Tahoma" w:cs="Tahoma"/>
          <w:sz w:val="22"/>
          <w:szCs w:val="22"/>
        </w:rPr>
      </w:pPr>
      <w:r w:rsidRPr="00D7649F">
        <w:rPr>
          <w:rFonts w:ascii="Tahoma" w:hAnsi="Tahoma" w:cs="Tahoma"/>
          <w:sz w:val="22"/>
          <w:szCs w:val="22"/>
        </w:rPr>
        <w:t>Lettura scenica dei testi vincitori del contest. Ne verranno sottolineati i legami con la situazione e le emergenze ambientali a Milano, in Italia e nel Mondo. L’incontro rappresenterà anche</w:t>
      </w:r>
      <w:r>
        <w:rPr>
          <w:rFonts w:ascii="Tahoma" w:hAnsi="Tahoma" w:cs="Tahoma"/>
          <w:sz w:val="22"/>
          <w:szCs w:val="22"/>
        </w:rPr>
        <w:t xml:space="preserve"> </w:t>
      </w:r>
      <w:r w:rsidRPr="00D7649F">
        <w:rPr>
          <w:rFonts w:ascii="Tahoma" w:hAnsi="Tahoma" w:cs="Tahoma"/>
          <w:sz w:val="22"/>
          <w:szCs w:val="22"/>
        </w:rPr>
        <w:t>un momento di riflessione su come il teatro, forma di comunicazione emozionante e profonda, possa avvicinare il pubblico alle tematiche ambientali.</w:t>
      </w:r>
    </w:p>
    <w:p w14:paraId="6C8CF91D" w14:textId="4FBEE6F7" w:rsidR="00A94BD2" w:rsidRDefault="00A94BD2" w:rsidP="00A94BD2">
      <w:pPr>
        <w:adjustRightInd w:val="0"/>
        <w:snapToGrid w:val="0"/>
        <w:rPr>
          <w:rFonts w:ascii="Tahoma" w:hAnsi="Tahoma" w:cs="Tahoma"/>
          <w:sz w:val="22"/>
          <w:szCs w:val="22"/>
        </w:rPr>
      </w:pPr>
    </w:p>
    <w:p w14:paraId="69AF7203" w14:textId="0AB5C698" w:rsidR="0065049F" w:rsidRDefault="0065049F" w:rsidP="00A94BD2">
      <w:pPr>
        <w:adjustRightInd w:val="0"/>
        <w:snapToGrid w:val="0"/>
        <w:rPr>
          <w:rFonts w:ascii="Tahoma" w:hAnsi="Tahoma" w:cs="Tahoma"/>
          <w:sz w:val="22"/>
          <w:szCs w:val="22"/>
        </w:rPr>
      </w:pPr>
    </w:p>
    <w:p w14:paraId="7A905F1A" w14:textId="77777777" w:rsidR="0065049F" w:rsidRPr="00701F82" w:rsidRDefault="0065049F" w:rsidP="00A94BD2">
      <w:pPr>
        <w:adjustRightInd w:val="0"/>
        <w:snapToGrid w:val="0"/>
        <w:rPr>
          <w:rFonts w:ascii="Tahoma" w:hAnsi="Tahoma" w:cs="Tahoma"/>
          <w:sz w:val="22"/>
          <w:szCs w:val="22"/>
        </w:rPr>
      </w:pPr>
    </w:p>
    <w:p w14:paraId="378542B9" w14:textId="77777777" w:rsidR="009C3B6B" w:rsidRPr="00701F82" w:rsidRDefault="009C3B6B" w:rsidP="00A94BD2">
      <w:pPr>
        <w:pStyle w:val="Paragrafoelenco"/>
        <w:numPr>
          <w:ilvl w:val="0"/>
          <w:numId w:val="4"/>
        </w:numPr>
        <w:adjustRightInd w:val="0"/>
        <w:snapToGrid w:val="0"/>
        <w:spacing w:line="240" w:lineRule="auto"/>
        <w:ind w:left="0" w:firstLine="0"/>
        <w:contextualSpacing w:val="0"/>
        <w:rPr>
          <w:rFonts w:ascii="Tahoma" w:hAnsi="Tahoma" w:cs="Tahoma"/>
          <w:b/>
        </w:rPr>
      </w:pPr>
      <w:proofErr w:type="spellStart"/>
      <w:r w:rsidRPr="00701F82">
        <w:rPr>
          <w:rFonts w:ascii="Tahoma" w:hAnsi="Tahoma" w:cs="Tahoma"/>
          <w:b/>
        </w:rPr>
        <w:t>Giovedì</w:t>
      </w:r>
      <w:proofErr w:type="spellEnd"/>
      <w:r w:rsidRPr="00701F82">
        <w:rPr>
          <w:rFonts w:ascii="Tahoma" w:hAnsi="Tahoma" w:cs="Tahoma"/>
          <w:b/>
        </w:rPr>
        <w:t xml:space="preserve"> 22 </w:t>
      </w:r>
      <w:proofErr w:type="spellStart"/>
      <w:r w:rsidRPr="00701F82">
        <w:rPr>
          <w:rFonts w:ascii="Tahoma" w:hAnsi="Tahoma" w:cs="Tahoma"/>
          <w:b/>
        </w:rPr>
        <w:t>febbraio</w:t>
      </w:r>
      <w:proofErr w:type="spellEnd"/>
    </w:p>
    <w:p w14:paraId="0E5D899A" w14:textId="77777777" w:rsidR="009C3B6B" w:rsidRPr="00701F82" w:rsidRDefault="009C3B6B" w:rsidP="00A94BD2">
      <w:pPr>
        <w:adjustRightInd w:val="0"/>
        <w:snapToGrid w:val="0"/>
        <w:rPr>
          <w:rFonts w:ascii="Tahoma" w:hAnsi="Tahoma" w:cs="Tahoma"/>
          <w:b/>
          <w:sz w:val="22"/>
          <w:szCs w:val="22"/>
        </w:rPr>
      </w:pPr>
      <w:r w:rsidRPr="00701F82">
        <w:rPr>
          <w:rFonts w:ascii="Tahoma" w:hAnsi="Tahoma" w:cs="Tahoma"/>
          <w:b/>
          <w:sz w:val="22"/>
          <w:szCs w:val="22"/>
        </w:rPr>
        <w:t>COSMIC</w:t>
      </w:r>
    </w:p>
    <w:p w14:paraId="35749CFB" w14:textId="77777777" w:rsidR="009C3B6B" w:rsidRPr="00701F82" w:rsidRDefault="009C3B6B" w:rsidP="00A94BD2">
      <w:pPr>
        <w:adjustRightInd w:val="0"/>
        <w:snapToGrid w:val="0"/>
        <w:rPr>
          <w:rFonts w:ascii="Tahoma" w:hAnsi="Tahoma" w:cs="Tahoma"/>
          <w:sz w:val="22"/>
          <w:szCs w:val="22"/>
        </w:rPr>
      </w:pPr>
      <w:r w:rsidRPr="00701F82">
        <w:rPr>
          <w:rFonts w:ascii="Tahoma" w:hAnsi="Tahoma" w:cs="Tahoma"/>
          <w:sz w:val="22"/>
          <w:szCs w:val="22"/>
        </w:rPr>
        <w:t xml:space="preserve">scritto, diretto e interpretato da Tony Marzolla </w:t>
      </w:r>
    </w:p>
    <w:p w14:paraId="55B72053" w14:textId="77777777" w:rsidR="009C3B6B" w:rsidRPr="00701F82" w:rsidRDefault="009C3B6B" w:rsidP="00A94BD2">
      <w:pPr>
        <w:adjustRightInd w:val="0"/>
        <w:snapToGrid w:val="0"/>
        <w:rPr>
          <w:rFonts w:ascii="Tahoma" w:hAnsi="Tahoma" w:cs="Tahoma"/>
          <w:sz w:val="22"/>
          <w:szCs w:val="22"/>
        </w:rPr>
      </w:pPr>
      <w:r w:rsidRPr="00701F82">
        <w:rPr>
          <w:rFonts w:ascii="Tahoma" w:hAnsi="Tahoma" w:cs="Tahoma"/>
          <w:sz w:val="22"/>
          <w:szCs w:val="22"/>
        </w:rPr>
        <w:t>regia Antonella Carone, Tony Marzolla</w:t>
      </w:r>
    </w:p>
    <w:p w14:paraId="6D5FF381" w14:textId="77777777" w:rsidR="009C3B6B" w:rsidRPr="00701F82" w:rsidRDefault="009C3B6B" w:rsidP="00A94BD2">
      <w:pPr>
        <w:adjustRightInd w:val="0"/>
        <w:snapToGrid w:val="0"/>
        <w:rPr>
          <w:rFonts w:ascii="Tahoma" w:hAnsi="Tahoma" w:cs="Tahoma"/>
          <w:sz w:val="22"/>
          <w:szCs w:val="22"/>
        </w:rPr>
      </w:pPr>
      <w:r w:rsidRPr="00701F82">
        <w:rPr>
          <w:rFonts w:ascii="Tahoma" w:hAnsi="Tahoma" w:cs="Tahoma"/>
          <w:sz w:val="22"/>
          <w:szCs w:val="22"/>
        </w:rPr>
        <w:t>scene Bruno Soriato</w:t>
      </w:r>
    </w:p>
    <w:p w14:paraId="150D9686" w14:textId="77777777" w:rsidR="009C3B6B" w:rsidRPr="00701F82" w:rsidRDefault="009C3B6B" w:rsidP="00A94BD2">
      <w:pPr>
        <w:adjustRightInd w:val="0"/>
        <w:snapToGrid w:val="0"/>
        <w:rPr>
          <w:rFonts w:ascii="Tahoma" w:hAnsi="Tahoma" w:cs="Tahoma"/>
          <w:sz w:val="22"/>
          <w:szCs w:val="22"/>
        </w:rPr>
      </w:pPr>
      <w:r w:rsidRPr="00701F82">
        <w:rPr>
          <w:rFonts w:ascii="Tahoma" w:hAnsi="Tahoma" w:cs="Tahoma"/>
          <w:sz w:val="22"/>
          <w:szCs w:val="22"/>
        </w:rPr>
        <w:t>decorazione maschera Luigia Bressan</w:t>
      </w:r>
    </w:p>
    <w:p w14:paraId="4554537E" w14:textId="77777777" w:rsidR="009C3B6B" w:rsidRPr="00701F82" w:rsidRDefault="009C3B6B" w:rsidP="00A94BD2">
      <w:pPr>
        <w:adjustRightInd w:val="0"/>
        <w:snapToGrid w:val="0"/>
        <w:rPr>
          <w:rFonts w:ascii="Tahoma" w:hAnsi="Tahoma" w:cs="Tahoma"/>
          <w:sz w:val="22"/>
          <w:szCs w:val="22"/>
        </w:rPr>
      </w:pPr>
      <w:r w:rsidRPr="00701F82">
        <w:rPr>
          <w:rFonts w:ascii="Tahoma" w:hAnsi="Tahoma" w:cs="Tahoma"/>
          <w:sz w:val="22"/>
          <w:szCs w:val="22"/>
        </w:rPr>
        <w:t>registrazione audio Piero Santoro</w:t>
      </w:r>
    </w:p>
    <w:p w14:paraId="4F13E72F" w14:textId="77777777" w:rsidR="009C3B6B" w:rsidRPr="00701F82" w:rsidRDefault="009C3B6B" w:rsidP="00A94BD2">
      <w:pPr>
        <w:adjustRightInd w:val="0"/>
        <w:snapToGrid w:val="0"/>
        <w:rPr>
          <w:rFonts w:ascii="Tahoma" w:hAnsi="Tahoma" w:cs="Tahoma"/>
          <w:sz w:val="22"/>
          <w:szCs w:val="22"/>
        </w:rPr>
      </w:pPr>
      <w:r w:rsidRPr="00701F82">
        <w:rPr>
          <w:rFonts w:ascii="Tahoma" w:hAnsi="Tahoma" w:cs="Tahoma"/>
          <w:sz w:val="22"/>
          <w:szCs w:val="22"/>
        </w:rPr>
        <w:t>voice off regista Luigi Moretti</w:t>
      </w:r>
    </w:p>
    <w:p w14:paraId="4998CAD1" w14:textId="77777777" w:rsidR="009C3B6B" w:rsidRPr="00701F82" w:rsidRDefault="009C3B6B" w:rsidP="00A94BD2">
      <w:pPr>
        <w:adjustRightInd w:val="0"/>
        <w:snapToGrid w:val="0"/>
        <w:rPr>
          <w:rFonts w:ascii="Tahoma" w:hAnsi="Tahoma" w:cs="Tahoma"/>
          <w:sz w:val="22"/>
          <w:szCs w:val="22"/>
        </w:rPr>
      </w:pPr>
      <w:r w:rsidRPr="00701F82">
        <w:rPr>
          <w:rFonts w:ascii="Tahoma" w:hAnsi="Tahoma" w:cs="Tahoma"/>
          <w:sz w:val="22"/>
          <w:szCs w:val="22"/>
        </w:rPr>
        <w:t xml:space="preserve">consulenza Scientifica Astrofisica Elisa </w:t>
      </w:r>
      <w:proofErr w:type="spellStart"/>
      <w:r w:rsidRPr="00701F82">
        <w:rPr>
          <w:rFonts w:ascii="Tahoma" w:hAnsi="Tahoma" w:cs="Tahoma"/>
          <w:sz w:val="22"/>
          <w:szCs w:val="22"/>
        </w:rPr>
        <w:t>Nichelli</w:t>
      </w:r>
      <w:proofErr w:type="spellEnd"/>
      <w:r w:rsidRPr="00701F82">
        <w:rPr>
          <w:rFonts w:ascii="Tahoma" w:hAnsi="Tahoma" w:cs="Tahoma"/>
          <w:sz w:val="22"/>
          <w:szCs w:val="22"/>
        </w:rPr>
        <w:t>, Fisico Gianfranco Bertone</w:t>
      </w:r>
    </w:p>
    <w:p w14:paraId="05A99E7A" w14:textId="77777777" w:rsidR="009C3B6B" w:rsidRPr="00701F82" w:rsidRDefault="009C3B6B" w:rsidP="00A94BD2">
      <w:pPr>
        <w:adjustRightInd w:val="0"/>
        <w:snapToGrid w:val="0"/>
        <w:rPr>
          <w:rFonts w:ascii="Tahoma" w:hAnsi="Tahoma" w:cs="Tahoma"/>
          <w:sz w:val="22"/>
          <w:szCs w:val="22"/>
        </w:rPr>
      </w:pPr>
      <w:r w:rsidRPr="00701F82">
        <w:rPr>
          <w:rFonts w:ascii="Tahoma" w:hAnsi="Tahoma" w:cs="Tahoma"/>
          <w:sz w:val="22"/>
          <w:szCs w:val="22"/>
        </w:rPr>
        <w:t xml:space="preserve">produzione </w:t>
      </w:r>
      <w:proofErr w:type="spellStart"/>
      <w:r w:rsidRPr="00701F82">
        <w:rPr>
          <w:rFonts w:ascii="Tahoma" w:hAnsi="Tahoma" w:cs="Tahoma"/>
          <w:sz w:val="22"/>
          <w:szCs w:val="22"/>
        </w:rPr>
        <w:t>UNO&amp;Trio</w:t>
      </w:r>
      <w:proofErr w:type="spellEnd"/>
    </w:p>
    <w:p w14:paraId="57316D09" w14:textId="77777777" w:rsidR="009C3B6B" w:rsidRPr="00701F82" w:rsidRDefault="009C3B6B" w:rsidP="00A94BD2">
      <w:pPr>
        <w:adjustRightInd w:val="0"/>
        <w:snapToGrid w:val="0"/>
        <w:rPr>
          <w:rFonts w:ascii="Tahoma" w:hAnsi="Tahoma" w:cs="Tahoma"/>
          <w:sz w:val="22"/>
          <w:szCs w:val="22"/>
        </w:rPr>
      </w:pPr>
      <w:r w:rsidRPr="00701F82">
        <w:rPr>
          <w:rFonts w:ascii="Tahoma" w:hAnsi="Tahoma" w:cs="Tahoma"/>
          <w:sz w:val="22"/>
          <w:szCs w:val="22"/>
        </w:rPr>
        <w:t>con il Patrocinio dell’INAF (Istituto Nazionale di Astrofisica)</w:t>
      </w:r>
    </w:p>
    <w:p w14:paraId="1E30CD62" w14:textId="77777777" w:rsidR="009C3B6B" w:rsidRPr="00701F82" w:rsidRDefault="009C3B6B" w:rsidP="00A94BD2">
      <w:pPr>
        <w:adjustRightInd w:val="0"/>
        <w:snapToGrid w:val="0"/>
        <w:rPr>
          <w:rFonts w:ascii="Tahoma" w:hAnsi="Tahoma" w:cs="Tahoma"/>
          <w:sz w:val="22"/>
          <w:szCs w:val="22"/>
        </w:rPr>
      </w:pPr>
      <w:r w:rsidRPr="00701F82">
        <w:rPr>
          <w:rFonts w:ascii="Tahoma" w:hAnsi="Tahoma" w:cs="Tahoma"/>
          <w:sz w:val="22"/>
          <w:szCs w:val="22"/>
        </w:rPr>
        <w:t>Spettacolo “SELEZIONE IN-BOX BLU 2021”</w:t>
      </w:r>
    </w:p>
    <w:p w14:paraId="5B92AB09" w14:textId="24B867D7" w:rsidR="004D4D5B" w:rsidRDefault="004D4D5B" w:rsidP="00A94BD2">
      <w:pPr>
        <w:adjustRightInd w:val="0"/>
        <w:snapToGrid w:val="0"/>
        <w:rPr>
          <w:rFonts w:ascii="Tahoma" w:hAnsi="Tahoma" w:cs="Tahoma"/>
          <w:sz w:val="22"/>
          <w:szCs w:val="22"/>
        </w:rPr>
      </w:pPr>
    </w:p>
    <w:p w14:paraId="51746857" w14:textId="2FB93286" w:rsidR="004D4D5B" w:rsidRPr="00701F82" w:rsidRDefault="004D4D5B" w:rsidP="00A94BD2">
      <w:pPr>
        <w:adjustRightInd w:val="0"/>
        <w:snapToGrid w:val="0"/>
        <w:rPr>
          <w:rFonts w:ascii="Tahoma" w:hAnsi="Tahoma" w:cs="Tahoma"/>
          <w:sz w:val="22"/>
          <w:szCs w:val="22"/>
        </w:rPr>
      </w:pPr>
      <w:r w:rsidRPr="004D4D5B">
        <w:rPr>
          <w:rFonts w:ascii="Tahoma" w:hAnsi="Tahoma" w:cs="Tahoma"/>
          <w:sz w:val="22"/>
          <w:szCs w:val="22"/>
        </w:rPr>
        <w:t xml:space="preserve">Si parte da quel 1977, quando l’allora presidente americano Jimmy Carter mandò in orbita tramite la sonda Voyager un messaggio rivolto a possibili forme di vita extraterrestre, nel momento in cui gli Stati Uniti marcavano il distacco con i competitor sovietici nella corsa allo spazio. Da questi elementi prende avvio </w:t>
      </w:r>
      <w:proofErr w:type="spellStart"/>
      <w:r w:rsidRPr="004D4D5B">
        <w:rPr>
          <w:rFonts w:ascii="Tahoma" w:hAnsi="Tahoma" w:cs="Tahoma"/>
          <w:i/>
          <w:iCs/>
          <w:sz w:val="22"/>
          <w:szCs w:val="22"/>
        </w:rPr>
        <w:t>coSmic</w:t>
      </w:r>
      <w:proofErr w:type="spellEnd"/>
      <w:r w:rsidRPr="004D4D5B">
        <w:rPr>
          <w:rFonts w:ascii="Tahoma" w:hAnsi="Tahoma" w:cs="Tahoma"/>
          <w:sz w:val="22"/>
          <w:szCs w:val="22"/>
        </w:rPr>
        <w:t xml:space="preserve">, un viaggio nei misteri dell’universo tra cronache del passato, teorie presenti e fantasticherie di aspirazioni future. Con uno stile leggero e irriverente che richiama la stand-up comedy, Tony Marzolla racconta di questioni scientifiche con chiarezza e semplicità, risolvendo la complessità </w:t>
      </w:r>
      <w:proofErr w:type="spellStart"/>
      <w:r w:rsidRPr="004D4D5B">
        <w:rPr>
          <w:rFonts w:ascii="Tahoma" w:hAnsi="Tahoma" w:cs="Tahoma"/>
          <w:sz w:val="22"/>
          <w:szCs w:val="22"/>
        </w:rPr>
        <w:t>coSmica</w:t>
      </w:r>
      <w:proofErr w:type="spellEnd"/>
      <w:r w:rsidRPr="004D4D5B">
        <w:rPr>
          <w:rFonts w:ascii="Tahoma" w:hAnsi="Tahoma" w:cs="Tahoma"/>
          <w:sz w:val="22"/>
          <w:szCs w:val="22"/>
        </w:rPr>
        <w:t xml:space="preserve"> in comica: s</w:t>
      </w:r>
      <w:r>
        <w:rPr>
          <w:rFonts w:ascii="Tahoma" w:hAnsi="Tahoma" w:cs="Tahoma"/>
          <w:sz w:val="22"/>
          <w:szCs w:val="22"/>
        </w:rPr>
        <w:t xml:space="preserve">i </w:t>
      </w:r>
      <w:r w:rsidRPr="004D4D5B">
        <w:rPr>
          <w:rFonts w:ascii="Tahoma" w:hAnsi="Tahoma" w:cs="Tahoma"/>
          <w:sz w:val="22"/>
          <w:szCs w:val="22"/>
        </w:rPr>
        <w:t xml:space="preserve">addentra nelle nuove frontiere della ricerca e delle missioni spaziali; reinventa scenari scientifici con uno stile giocoso e surreale, tra buchi neri e cunicoli </w:t>
      </w:r>
      <w:proofErr w:type="gramStart"/>
      <w:r w:rsidRPr="004D4D5B">
        <w:rPr>
          <w:rFonts w:ascii="Tahoma" w:hAnsi="Tahoma" w:cs="Tahoma"/>
          <w:sz w:val="22"/>
          <w:szCs w:val="22"/>
        </w:rPr>
        <w:t>spazio temporali</w:t>
      </w:r>
      <w:proofErr w:type="gramEnd"/>
      <w:r w:rsidRPr="004D4D5B">
        <w:rPr>
          <w:rFonts w:ascii="Tahoma" w:hAnsi="Tahoma" w:cs="Tahoma"/>
          <w:sz w:val="22"/>
          <w:szCs w:val="22"/>
        </w:rPr>
        <w:t>; immagina incontri tra sonde e s’imbatte nel revisionismo dei Terrapiattisti.</w:t>
      </w:r>
    </w:p>
    <w:p w14:paraId="1595453E" w14:textId="0F9D56E5" w:rsidR="00A94BD2" w:rsidRDefault="00A94BD2" w:rsidP="00A94BD2">
      <w:pPr>
        <w:adjustRightInd w:val="0"/>
        <w:snapToGrid w:val="0"/>
        <w:rPr>
          <w:rFonts w:ascii="Tahoma" w:hAnsi="Tahoma" w:cs="Tahoma"/>
          <w:b/>
          <w:sz w:val="22"/>
          <w:szCs w:val="22"/>
        </w:rPr>
      </w:pPr>
    </w:p>
    <w:p w14:paraId="221B38C7" w14:textId="095DFCDE" w:rsidR="0065049F" w:rsidRDefault="0065049F" w:rsidP="00A94BD2">
      <w:pPr>
        <w:adjustRightInd w:val="0"/>
        <w:snapToGrid w:val="0"/>
        <w:rPr>
          <w:rFonts w:ascii="Tahoma" w:hAnsi="Tahoma" w:cs="Tahoma"/>
          <w:b/>
          <w:sz w:val="22"/>
          <w:szCs w:val="22"/>
        </w:rPr>
      </w:pPr>
    </w:p>
    <w:p w14:paraId="75BA8A91" w14:textId="1062C62E" w:rsidR="0065049F" w:rsidRDefault="0065049F" w:rsidP="00A94BD2">
      <w:pPr>
        <w:adjustRightInd w:val="0"/>
        <w:snapToGrid w:val="0"/>
        <w:rPr>
          <w:rFonts w:ascii="Tahoma" w:hAnsi="Tahoma" w:cs="Tahoma"/>
          <w:b/>
          <w:sz w:val="22"/>
          <w:szCs w:val="22"/>
        </w:rPr>
      </w:pPr>
    </w:p>
    <w:p w14:paraId="38597C99" w14:textId="5C0DC1A9" w:rsidR="0065049F" w:rsidRDefault="0065049F" w:rsidP="00A94BD2">
      <w:pPr>
        <w:adjustRightInd w:val="0"/>
        <w:snapToGrid w:val="0"/>
        <w:rPr>
          <w:rFonts w:ascii="Tahoma" w:hAnsi="Tahoma" w:cs="Tahoma"/>
          <w:b/>
          <w:sz w:val="22"/>
          <w:szCs w:val="22"/>
        </w:rPr>
      </w:pPr>
    </w:p>
    <w:p w14:paraId="16CB668F" w14:textId="142A4096" w:rsidR="0065049F" w:rsidRDefault="0065049F" w:rsidP="00A94BD2">
      <w:pPr>
        <w:adjustRightInd w:val="0"/>
        <w:snapToGrid w:val="0"/>
        <w:rPr>
          <w:rFonts w:ascii="Tahoma" w:hAnsi="Tahoma" w:cs="Tahoma"/>
          <w:b/>
          <w:sz w:val="22"/>
          <w:szCs w:val="22"/>
        </w:rPr>
      </w:pPr>
    </w:p>
    <w:p w14:paraId="33FC7CA8" w14:textId="7846FB6A" w:rsidR="0065049F" w:rsidRDefault="0065049F" w:rsidP="00A94BD2">
      <w:pPr>
        <w:adjustRightInd w:val="0"/>
        <w:snapToGrid w:val="0"/>
        <w:rPr>
          <w:rFonts w:ascii="Tahoma" w:hAnsi="Tahoma" w:cs="Tahoma"/>
          <w:b/>
          <w:sz w:val="22"/>
          <w:szCs w:val="22"/>
        </w:rPr>
      </w:pPr>
    </w:p>
    <w:p w14:paraId="56280F29" w14:textId="59DA8943" w:rsidR="0065049F" w:rsidRDefault="0065049F" w:rsidP="00A94BD2">
      <w:pPr>
        <w:adjustRightInd w:val="0"/>
        <w:snapToGrid w:val="0"/>
        <w:rPr>
          <w:rFonts w:ascii="Tahoma" w:hAnsi="Tahoma" w:cs="Tahoma"/>
          <w:b/>
          <w:sz w:val="22"/>
          <w:szCs w:val="22"/>
        </w:rPr>
      </w:pPr>
    </w:p>
    <w:p w14:paraId="2FD0A25D" w14:textId="71F18726" w:rsidR="0065049F" w:rsidRDefault="0065049F" w:rsidP="00A94BD2">
      <w:pPr>
        <w:adjustRightInd w:val="0"/>
        <w:snapToGrid w:val="0"/>
        <w:rPr>
          <w:rFonts w:ascii="Tahoma" w:hAnsi="Tahoma" w:cs="Tahoma"/>
          <w:b/>
          <w:sz w:val="22"/>
          <w:szCs w:val="22"/>
        </w:rPr>
      </w:pPr>
    </w:p>
    <w:p w14:paraId="59DAB3F0" w14:textId="3635F733" w:rsidR="0065049F" w:rsidRDefault="0065049F" w:rsidP="00A94BD2">
      <w:pPr>
        <w:adjustRightInd w:val="0"/>
        <w:snapToGrid w:val="0"/>
        <w:rPr>
          <w:rFonts w:ascii="Tahoma" w:hAnsi="Tahoma" w:cs="Tahoma"/>
          <w:b/>
          <w:sz w:val="22"/>
          <w:szCs w:val="22"/>
        </w:rPr>
      </w:pPr>
    </w:p>
    <w:p w14:paraId="4F59206A" w14:textId="293D67E3" w:rsidR="0065049F" w:rsidRDefault="0065049F" w:rsidP="00A94BD2">
      <w:pPr>
        <w:adjustRightInd w:val="0"/>
        <w:snapToGrid w:val="0"/>
        <w:rPr>
          <w:rFonts w:ascii="Tahoma" w:hAnsi="Tahoma" w:cs="Tahoma"/>
          <w:b/>
          <w:sz w:val="22"/>
          <w:szCs w:val="22"/>
        </w:rPr>
      </w:pPr>
    </w:p>
    <w:p w14:paraId="33C74017" w14:textId="7DF276E9" w:rsidR="0065049F" w:rsidRDefault="0065049F" w:rsidP="00A94BD2">
      <w:pPr>
        <w:adjustRightInd w:val="0"/>
        <w:snapToGrid w:val="0"/>
        <w:rPr>
          <w:rFonts w:ascii="Tahoma" w:hAnsi="Tahoma" w:cs="Tahoma"/>
          <w:b/>
          <w:sz w:val="22"/>
          <w:szCs w:val="22"/>
        </w:rPr>
      </w:pPr>
    </w:p>
    <w:p w14:paraId="59C8D090" w14:textId="77777777" w:rsidR="0065049F" w:rsidRPr="00701F82" w:rsidRDefault="0065049F" w:rsidP="00A94BD2">
      <w:pPr>
        <w:adjustRightInd w:val="0"/>
        <w:snapToGrid w:val="0"/>
        <w:rPr>
          <w:rFonts w:ascii="Tahoma" w:hAnsi="Tahoma" w:cs="Tahoma"/>
          <w:b/>
          <w:sz w:val="22"/>
          <w:szCs w:val="22"/>
        </w:rPr>
      </w:pPr>
    </w:p>
    <w:p w14:paraId="0A7882D5" w14:textId="77777777" w:rsidR="009C3B6B" w:rsidRPr="00701F82" w:rsidRDefault="009C3B6B" w:rsidP="00A94BD2">
      <w:pPr>
        <w:pStyle w:val="Paragrafoelenco"/>
        <w:numPr>
          <w:ilvl w:val="0"/>
          <w:numId w:val="4"/>
        </w:numPr>
        <w:adjustRightInd w:val="0"/>
        <w:snapToGrid w:val="0"/>
        <w:spacing w:line="240" w:lineRule="auto"/>
        <w:ind w:left="0" w:firstLine="0"/>
        <w:contextualSpacing w:val="0"/>
        <w:rPr>
          <w:rFonts w:ascii="Tahoma" w:hAnsi="Tahoma" w:cs="Tahoma"/>
          <w:b/>
          <w:lang w:val="it-IT"/>
        </w:rPr>
      </w:pPr>
      <w:r w:rsidRPr="00701F82">
        <w:rPr>
          <w:rFonts w:ascii="Tahoma" w:hAnsi="Tahoma" w:cs="Tahoma"/>
          <w:b/>
          <w:lang w:val="it-IT"/>
        </w:rPr>
        <w:lastRenderedPageBreak/>
        <w:t xml:space="preserve">Venerdì 23 e sabato 24 febbraio                                                            </w:t>
      </w:r>
      <w:r w:rsidRPr="00701F82">
        <w:rPr>
          <w:rFonts w:ascii="Tahoma" w:hAnsi="Tahoma" w:cs="Tahoma"/>
          <w:bCs/>
          <w:i/>
          <w:iCs/>
          <w:color w:val="000000" w:themeColor="text1"/>
          <w:lang w:val="it-IT"/>
        </w:rPr>
        <w:t>prima milanese</w:t>
      </w:r>
    </w:p>
    <w:p w14:paraId="4C3FEC56" w14:textId="77777777" w:rsidR="009C3B6B" w:rsidRPr="00701F82" w:rsidRDefault="009C3B6B" w:rsidP="00A94BD2">
      <w:pPr>
        <w:adjustRightInd w:val="0"/>
        <w:snapToGrid w:val="0"/>
        <w:rPr>
          <w:rFonts w:ascii="Tahoma" w:hAnsi="Tahoma" w:cs="Tahoma"/>
          <w:b/>
          <w:sz w:val="22"/>
          <w:szCs w:val="22"/>
        </w:rPr>
      </w:pPr>
      <w:r w:rsidRPr="00701F82">
        <w:rPr>
          <w:rFonts w:ascii="Tahoma" w:hAnsi="Tahoma" w:cs="Tahoma"/>
          <w:b/>
          <w:sz w:val="22"/>
          <w:szCs w:val="22"/>
        </w:rPr>
        <w:t>88 FREQUENZE</w:t>
      </w:r>
    </w:p>
    <w:p w14:paraId="4B5A799B" w14:textId="77777777" w:rsidR="009C3B6B" w:rsidRPr="00701F82" w:rsidRDefault="009C3B6B" w:rsidP="00A94BD2">
      <w:pPr>
        <w:adjustRightInd w:val="0"/>
        <w:snapToGrid w:val="0"/>
        <w:rPr>
          <w:rFonts w:ascii="Tahoma" w:hAnsi="Tahoma" w:cs="Tahoma"/>
          <w:sz w:val="22"/>
          <w:szCs w:val="22"/>
        </w:rPr>
      </w:pPr>
      <w:r w:rsidRPr="00701F82">
        <w:rPr>
          <w:rFonts w:ascii="Tahoma" w:hAnsi="Tahoma" w:cs="Tahoma"/>
          <w:sz w:val="22"/>
          <w:szCs w:val="22"/>
        </w:rPr>
        <w:t>con Antonella Carone</w:t>
      </w:r>
    </w:p>
    <w:p w14:paraId="68F80B65" w14:textId="77777777" w:rsidR="009C3B6B" w:rsidRPr="00701F82" w:rsidRDefault="009C3B6B" w:rsidP="00A94BD2">
      <w:pPr>
        <w:adjustRightInd w:val="0"/>
        <w:snapToGrid w:val="0"/>
        <w:rPr>
          <w:rFonts w:ascii="Tahoma" w:hAnsi="Tahoma" w:cs="Tahoma"/>
          <w:sz w:val="22"/>
          <w:szCs w:val="22"/>
        </w:rPr>
      </w:pPr>
      <w:r w:rsidRPr="00701F82">
        <w:rPr>
          <w:rFonts w:ascii="Tahoma" w:hAnsi="Tahoma" w:cs="Tahoma"/>
          <w:sz w:val="22"/>
          <w:szCs w:val="22"/>
        </w:rPr>
        <w:t>drammaturgia Eliana Rotella</w:t>
      </w:r>
    </w:p>
    <w:p w14:paraId="0EDA049A" w14:textId="77777777" w:rsidR="009C3B6B" w:rsidRPr="00701F82" w:rsidRDefault="009C3B6B" w:rsidP="00A94BD2">
      <w:pPr>
        <w:adjustRightInd w:val="0"/>
        <w:snapToGrid w:val="0"/>
        <w:rPr>
          <w:rFonts w:ascii="Tahoma" w:hAnsi="Tahoma" w:cs="Tahoma"/>
          <w:sz w:val="22"/>
          <w:szCs w:val="22"/>
        </w:rPr>
      </w:pPr>
      <w:r w:rsidRPr="00701F82">
        <w:rPr>
          <w:rFonts w:ascii="Tahoma" w:hAnsi="Tahoma" w:cs="Tahoma"/>
          <w:sz w:val="22"/>
          <w:szCs w:val="22"/>
        </w:rPr>
        <w:t>regia Giulia Sangiorgio</w:t>
      </w:r>
    </w:p>
    <w:p w14:paraId="5CEF326E" w14:textId="77777777" w:rsidR="009C3B6B" w:rsidRPr="00701F82" w:rsidRDefault="009C3B6B" w:rsidP="00A94BD2">
      <w:pPr>
        <w:adjustRightInd w:val="0"/>
        <w:snapToGrid w:val="0"/>
        <w:rPr>
          <w:rFonts w:ascii="Tahoma" w:hAnsi="Tahoma" w:cs="Tahoma"/>
          <w:sz w:val="22"/>
          <w:szCs w:val="22"/>
        </w:rPr>
      </w:pPr>
      <w:r w:rsidRPr="00701F82">
        <w:rPr>
          <w:rFonts w:ascii="Tahoma" w:hAnsi="Tahoma" w:cs="Tahoma"/>
          <w:sz w:val="22"/>
          <w:szCs w:val="22"/>
        </w:rPr>
        <w:t xml:space="preserve">scene e costumi Tommaso </w:t>
      </w:r>
      <w:proofErr w:type="spellStart"/>
      <w:r w:rsidRPr="00701F82">
        <w:rPr>
          <w:rFonts w:ascii="Tahoma" w:hAnsi="Tahoma" w:cs="Tahoma"/>
          <w:sz w:val="22"/>
          <w:szCs w:val="22"/>
        </w:rPr>
        <w:t>Lagattolla</w:t>
      </w:r>
      <w:proofErr w:type="spellEnd"/>
    </w:p>
    <w:p w14:paraId="5F6E7F6C" w14:textId="77777777" w:rsidR="009C3B6B" w:rsidRPr="00701F82" w:rsidRDefault="009C3B6B" w:rsidP="00A94BD2">
      <w:pPr>
        <w:adjustRightInd w:val="0"/>
        <w:snapToGrid w:val="0"/>
        <w:rPr>
          <w:rFonts w:ascii="Tahoma" w:hAnsi="Tahoma" w:cs="Tahoma"/>
          <w:sz w:val="22"/>
          <w:szCs w:val="22"/>
        </w:rPr>
      </w:pPr>
      <w:r w:rsidRPr="00701F82">
        <w:rPr>
          <w:rFonts w:ascii="Tahoma" w:hAnsi="Tahoma" w:cs="Tahoma"/>
          <w:sz w:val="22"/>
          <w:szCs w:val="22"/>
        </w:rPr>
        <w:t>luci Peppino Ruggiero</w:t>
      </w:r>
    </w:p>
    <w:p w14:paraId="2D1B4DCB" w14:textId="77777777" w:rsidR="009C3B6B" w:rsidRPr="00701F82" w:rsidRDefault="009C3B6B" w:rsidP="00A94BD2">
      <w:pPr>
        <w:adjustRightInd w:val="0"/>
        <w:snapToGrid w:val="0"/>
        <w:rPr>
          <w:rFonts w:ascii="Tahoma" w:hAnsi="Tahoma" w:cs="Tahoma"/>
          <w:sz w:val="22"/>
          <w:szCs w:val="22"/>
        </w:rPr>
      </w:pPr>
      <w:r w:rsidRPr="00701F82">
        <w:rPr>
          <w:rFonts w:ascii="Tahoma" w:hAnsi="Tahoma" w:cs="Tahoma"/>
          <w:sz w:val="22"/>
          <w:szCs w:val="22"/>
        </w:rPr>
        <w:t>video e sound design Andrea Centonza</w:t>
      </w:r>
    </w:p>
    <w:p w14:paraId="0B842C62" w14:textId="77777777" w:rsidR="009C3B6B" w:rsidRPr="00701F82" w:rsidRDefault="009C3B6B" w:rsidP="00A94BD2">
      <w:pPr>
        <w:adjustRightInd w:val="0"/>
        <w:snapToGrid w:val="0"/>
        <w:rPr>
          <w:rFonts w:ascii="Tahoma" w:hAnsi="Tahoma" w:cs="Tahoma"/>
          <w:sz w:val="22"/>
          <w:szCs w:val="22"/>
        </w:rPr>
      </w:pPr>
      <w:r w:rsidRPr="00701F82">
        <w:rPr>
          <w:rFonts w:ascii="Tahoma" w:hAnsi="Tahoma" w:cs="Tahoma"/>
          <w:sz w:val="22"/>
          <w:szCs w:val="22"/>
        </w:rPr>
        <w:t xml:space="preserve">contributi video Paul Guccione </w:t>
      </w:r>
    </w:p>
    <w:p w14:paraId="68A75197" w14:textId="77777777" w:rsidR="009C3B6B" w:rsidRPr="00701F82" w:rsidRDefault="009C3B6B" w:rsidP="00A94BD2">
      <w:pPr>
        <w:adjustRightInd w:val="0"/>
        <w:snapToGrid w:val="0"/>
        <w:rPr>
          <w:rFonts w:ascii="Tahoma" w:hAnsi="Tahoma" w:cs="Tahoma"/>
          <w:sz w:val="22"/>
          <w:szCs w:val="22"/>
        </w:rPr>
      </w:pPr>
      <w:r w:rsidRPr="00701F82">
        <w:rPr>
          <w:rFonts w:ascii="Tahoma" w:hAnsi="Tahoma" w:cs="Tahoma"/>
          <w:sz w:val="22"/>
          <w:szCs w:val="22"/>
        </w:rPr>
        <w:t xml:space="preserve">assistente alle scene Antonella </w:t>
      </w:r>
      <w:proofErr w:type="spellStart"/>
      <w:r w:rsidRPr="00701F82">
        <w:rPr>
          <w:rFonts w:ascii="Tahoma" w:hAnsi="Tahoma" w:cs="Tahoma"/>
          <w:sz w:val="22"/>
          <w:szCs w:val="22"/>
        </w:rPr>
        <w:t>Voicu</w:t>
      </w:r>
      <w:proofErr w:type="spellEnd"/>
    </w:p>
    <w:p w14:paraId="75F1EB37" w14:textId="77777777" w:rsidR="009C3B6B" w:rsidRPr="00701F82" w:rsidRDefault="009C3B6B" w:rsidP="00A94BD2">
      <w:pPr>
        <w:adjustRightInd w:val="0"/>
        <w:snapToGrid w:val="0"/>
        <w:rPr>
          <w:rFonts w:ascii="Tahoma" w:hAnsi="Tahoma" w:cs="Tahoma"/>
          <w:sz w:val="22"/>
          <w:szCs w:val="22"/>
        </w:rPr>
      </w:pPr>
      <w:r w:rsidRPr="00701F82">
        <w:rPr>
          <w:rFonts w:ascii="Tahoma" w:hAnsi="Tahoma" w:cs="Tahoma"/>
          <w:sz w:val="22"/>
          <w:szCs w:val="22"/>
        </w:rPr>
        <w:t>costruzioni Damiano Pastoressa</w:t>
      </w:r>
    </w:p>
    <w:p w14:paraId="5CD98342" w14:textId="77777777" w:rsidR="009C3B6B" w:rsidRPr="00701F82" w:rsidRDefault="009C3B6B" w:rsidP="00A94BD2">
      <w:pPr>
        <w:adjustRightInd w:val="0"/>
        <w:snapToGrid w:val="0"/>
        <w:rPr>
          <w:rFonts w:ascii="Tahoma" w:hAnsi="Tahoma" w:cs="Tahoma"/>
          <w:sz w:val="22"/>
          <w:szCs w:val="22"/>
        </w:rPr>
      </w:pPr>
      <w:r w:rsidRPr="00701F82">
        <w:rPr>
          <w:rFonts w:ascii="Tahoma" w:hAnsi="Tahoma" w:cs="Tahoma"/>
          <w:sz w:val="22"/>
          <w:szCs w:val="22"/>
        </w:rPr>
        <w:t xml:space="preserve">consulenza tecnica Fabio </w:t>
      </w:r>
      <w:proofErr w:type="spellStart"/>
      <w:r w:rsidRPr="00701F82">
        <w:rPr>
          <w:rFonts w:ascii="Tahoma" w:hAnsi="Tahoma" w:cs="Tahoma"/>
          <w:sz w:val="22"/>
          <w:szCs w:val="22"/>
        </w:rPr>
        <w:t>Brusadin</w:t>
      </w:r>
      <w:proofErr w:type="spellEnd"/>
    </w:p>
    <w:p w14:paraId="1F8D5292" w14:textId="77777777" w:rsidR="009C3B6B" w:rsidRPr="00701F82" w:rsidRDefault="009C3B6B" w:rsidP="00A94BD2">
      <w:pPr>
        <w:adjustRightInd w:val="0"/>
        <w:snapToGrid w:val="0"/>
        <w:rPr>
          <w:rFonts w:ascii="Tahoma" w:hAnsi="Tahoma" w:cs="Tahoma"/>
          <w:sz w:val="22"/>
          <w:szCs w:val="22"/>
        </w:rPr>
      </w:pPr>
      <w:r w:rsidRPr="00701F82">
        <w:rPr>
          <w:rFonts w:ascii="Tahoma" w:hAnsi="Tahoma" w:cs="Tahoma"/>
          <w:sz w:val="22"/>
          <w:szCs w:val="22"/>
        </w:rPr>
        <w:t>tecnici Roberto Cupertino, Gianni Colapinto</w:t>
      </w:r>
    </w:p>
    <w:p w14:paraId="0BA56B7B" w14:textId="77777777" w:rsidR="009C3B6B" w:rsidRPr="00701F82" w:rsidRDefault="009C3B6B" w:rsidP="00A94BD2">
      <w:pPr>
        <w:adjustRightInd w:val="0"/>
        <w:snapToGrid w:val="0"/>
        <w:rPr>
          <w:rFonts w:ascii="Tahoma" w:hAnsi="Tahoma" w:cs="Tahoma"/>
          <w:sz w:val="22"/>
          <w:szCs w:val="22"/>
        </w:rPr>
      </w:pPr>
      <w:r w:rsidRPr="00701F82">
        <w:rPr>
          <w:rFonts w:ascii="Tahoma" w:hAnsi="Tahoma" w:cs="Tahoma"/>
          <w:sz w:val="22"/>
          <w:szCs w:val="22"/>
        </w:rPr>
        <w:t>organizzazione Chiara Donadoni</w:t>
      </w:r>
    </w:p>
    <w:p w14:paraId="64190940" w14:textId="77777777" w:rsidR="009C3B6B" w:rsidRPr="00701F82" w:rsidRDefault="009C3B6B" w:rsidP="00A94BD2">
      <w:pPr>
        <w:adjustRightInd w:val="0"/>
        <w:snapToGrid w:val="0"/>
        <w:rPr>
          <w:rFonts w:ascii="Tahoma" w:hAnsi="Tahoma" w:cs="Tahoma"/>
          <w:sz w:val="22"/>
          <w:szCs w:val="22"/>
        </w:rPr>
      </w:pPr>
      <w:r w:rsidRPr="00701F82">
        <w:rPr>
          <w:rFonts w:ascii="Tahoma" w:hAnsi="Tahoma" w:cs="Tahoma"/>
          <w:sz w:val="22"/>
          <w:szCs w:val="22"/>
        </w:rPr>
        <w:t xml:space="preserve">produzione CORPORA in collaborazione con </w:t>
      </w:r>
      <w:proofErr w:type="spellStart"/>
      <w:r w:rsidRPr="00701F82">
        <w:rPr>
          <w:rFonts w:ascii="Tahoma" w:hAnsi="Tahoma" w:cs="Tahoma"/>
          <w:sz w:val="22"/>
          <w:szCs w:val="22"/>
        </w:rPr>
        <w:t>UNO&amp;Trio</w:t>
      </w:r>
      <w:proofErr w:type="spellEnd"/>
    </w:p>
    <w:p w14:paraId="2F84C59A" w14:textId="77777777" w:rsidR="009C3B6B" w:rsidRPr="00701F82" w:rsidRDefault="009C3B6B" w:rsidP="00A94BD2">
      <w:pPr>
        <w:adjustRightInd w:val="0"/>
        <w:snapToGrid w:val="0"/>
        <w:rPr>
          <w:rFonts w:ascii="Tahoma" w:hAnsi="Tahoma" w:cs="Tahoma"/>
          <w:sz w:val="22"/>
          <w:szCs w:val="22"/>
        </w:rPr>
      </w:pPr>
      <w:r w:rsidRPr="00701F82">
        <w:rPr>
          <w:rFonts w:ascii="Tahoma" w:hAnsi="Tahoma" w:cs="Tahoma"/>
          <w:sz w:val="22"/>
          <w:szCs w:val="22"/>
        </w:rPr>
        <w:t xml:space="preserve">si ringrazia Ismaele Ariano, Christina </w:t>
      </w:r>
      <w:proofErr w:type="spellStart"/>
      <w:r w:rsidRPr="00701F82">
        <w:rPr>
          <w:rFonts w:ascii="Tahoma" w:hAnsi="Tahoma" w:cs="Tahoma"/>
          <w:sz w:val="22"/>
          <w:szCs w:val="22"/>
        </w:rPr>
        <w:t>Klöver</w:t>
      </w:r>
      <w:proofErr w:type="spellEnd"/>
      <w:r w:rsidRPr="00701F82">
        <w:rPr>
          <w:rFonts w:ascii="Tahoma" w:hAnsi="Tahoma" w:cs="Tahoma"/>
          <w:sz w:val="22"/>
          <w:szCs w:val="22"/>
        </w:rPr>
        <w:t xml:space="preserve">, Paolo </w:t>
      </w:r>
      <w:proofErr w:type="spellStart"/>
      <w:r w:rsidRPr="00701F82">
        <w:rPr>
          <w:rFonts w:ascii="Tahoma" w:hAnsi="Tahoma" w:cs="Tahoma"/>
          <w:sz w:val="22"/>
          <w:szCs w:val="22"/>
        </w:rPr>
        <w:t>Morga</w:t>
      </w:r>
      <w:proofErr w:type="spellEnd"/>
      <w:r w:rsidRPr="00701F82">
        <w:rPr>
          <w:rFonts w:ascii="Tahoma" w:hAnsi="Tahoma" w:cs="Tahoma"/>
          <w:sz w:val="22"/>
          <w:szCs w:val="22"/>
        </w:rPr>
        <w:t>, Lucia Sette, Emily Tartamelli</w:t>
      </w:r>
    </w:p>
    <w:p w14:paraId="4C90F47C" w14:textId="70001EB9" w:rsidR="004611DA" w:rsidRDefault="004611DA" w:rsidP="00A94BD2">
      <w:pPr>
        <w:adjustRightInd w:val="0"/>
        <w:snapToGrid w:val="0"/>
        <w:rPr>
          <w:rFonts w:ascii="Tahoma" w:hAnsi="Tahoma" w:cs="Tahoma"/>
          <w:sz w:val="22"/>
          <w:szCs w:val="22"/>
        </w:rPr>
      </w:pPr>
    </w:p>
    <w:p w14:paraId="4521FB53" w14:textId="19B6E65C" w:rsidR="004611DA" w:rsidRPr="004611DA" w:rsidRDefault="004611DA" w:rsidP="00A94BD2">
      <w:pPr>
        <w:adjustRightInd w:val="0"/>
        <w:snapToGrid w:val="0"/>
        <w:rPr>
          <w:rFonts w:ascii="Tahoma" w:hAnsi="Tahoma" w:cs="Tahoma"/>
          <w:sz w:val="22"/>
          <w:szCs w:val="22"/>
        </w:rPr>
      </w:pPr>
      <w:r w:rsidRPr="004611DA">
        <w:rPr>
          <w:rFonts w:ascii="Tahoma" w:hAnsi="Tahoma" w:cs="Tahoma"/>
          <w:sz w:val="22"/>
          <w:szCs w:val="22"/>
        </w:rPr>
        <w:t xml:space="preserve">88 frequenze, corrispondenti al numero dei tasti del pianoforte: queste le basi del Secret </w:t>
      </w:r>
      <w:proofErr w:type="spellStart"/>
      <w:r w:rsidRPr="004611DA">
        <w:rPr>
          <w:rFonts w:ascii="Tahoma" w:hAnsi="Tahoma" w:cs="Tahoma"/>
          <w:sz w:val="22"/>
          <w:szCs w:val="22"/>
        </w:rPr>
        <w:t>Communication</w:t>
      </w:r>
      <w:proofErr w:type="spellEnd"/>
      <w:r w:rsidRPr="004611DA">
        <w:rPr>
          <w:rFonts w:ascii="Tahoma" w:hAnsi="Tahoma" w:cs="Tahoma"/>
          <w:sz w:val="22"/>
          <w:szCs w:val="22"/>
        </w:rPr>
        <w:t xml:space="preserve"> System, presentato nel giugno 1941 da </w:t>
      </w:r>
      <w:proofErr w:type="spellStart"/>
      <w:r w:rsidRPr="004611DA">
        <w:rPr>
          <w:rFonts w:ascii="Tahoma" w:hAnsi="Tahoma" w:cs="Tahoma"/>
          <w:sz w:val="22"/>
          <w:szCs w:val="22"/>
        </w:rPr>
        <w:t>Hedy</w:t>
      </w:r>
      <w:proofErr w:type="spellEnd"/>
      <w:r w:rsidRPr="004611DA">
        <w:rPr>
          <w:rFonts w:ascii="Tahoma" w:hAnsi="Tahoma" w:cs="Tahoma"/>
          <w:sz w:val="22"/>
          <w:szCs w:val="22"/>
        </w:rPr>
        <w:t xml:space="preserve"> Lamarr all’ufficio brevetti americano. La star di Hollywood, definita più volte come “la donna più bella del mondo”, stava chiedendo di brevettare un complicato sistema </w:t>
      </w:r>
      <w:proofErr w:type="gramStart"/>
      <w:r w:rsidRPr="004611DA">
        <w:rPr>
          <w:rFonts w:ascii="Tahoma" w:hAnsi="Tahoma" w:cs="Tahoma"/>
          <w:sz w:val="22"/>
          <w:szCs w:val="22"/>
        </w:rPr>
        <w:t>anti-radar</w:t>
      </w:r>
      <w:proofErr w:type="gramEnd"/>
      <w:r w:rsidRPr="004611DA">
        <w:rPr>
          <w:rFonts w:ascii="Tahoma" w:hAnsi="Tahoma" w:cs="Tahoma"/>
          <w:sz w:val="22"/>
          <w:szCs w:val="22"/>
        </w:rPr>
        <w:t>. Inconcepibile, per i membri dell’</w:t>
      </w:r>
      <w:proofErr w:type="spellStart"/>
      <w:r w:rsidRPr="004611DA">
        <w:rPr>
          <w:rFonts w:ascii="Tahoma" w:hAnsi="Tahoma" w:cs="Tahoma"/>
          <w:sz w:val="22"/>
          <w:szCs w:val="22"/>
        </w:rPr>
        <w:t>Inventor's</w:t>
      </w:r>
      <w:proofErr w:type="spellEnd"/>
      <w:r w:rsidRPr="004611DA">
        <w:rPr>
          <w:rFonts w:ascii="Tahoma" w:hAnsi="Tahoma" w:cs="Tahoma"/>
          <w:sz w:val="22"/>
          <w:szCs w:val="22"/>
        </w:rPr>
        <w:t xml:space="preserve"> </w:t>
      </w:r>
      <w:proofErr w:type="spellStart"/>
      <w:r w:rsidRPr="004611DA">
        <w:rPr>
          <w:rFonts w:ascii="Tahoma" w:hAnsi="Tahoma" w:cs="Tahoma"/>
          <w:sz w:val="22"/>
          <w:szCs w:val="22"/>
        </w:rPr>
        <w:t>Council</w:t>
      </w:r>
      <w:proofErr w:type="spellEnd"/>
      <w:r w:rsidRPr="004611DA">
        <w:rPr>
          <w:rFonts w:ascii="Tahoma" w:hAnsi="Tahoma" w:cs="Tahoma"/>
          <w:sz w:val="22"/>
          <w:szCs w:val="22"/>
        </w:rPr>
        <w:t>, che l’attrice in topless del contestato film Estasi potesse essere anche un genio dell’ingegneria bellica. Nel 1933, a 19 anni, conosce il primo marito, industriale nel campo delle armi. Saranno proprio le conversazioni ascoltate in casa del re delle munizioni a darle le informazioni necessarie per progettare, ottenuto il divorzio ed emigrata in America, un sistema per evitare che i siluri delle forze americane fossero intercettati dai nazisti. Nel 1985, quando la tutela brevettuale cessa di avere efficacia, la nuova tecnologia inizia a diffondersi, divenendo la base della moderna tecnologia telefonica applicata alle connessioni Wi-Fi e Bluetooth. Soltanto negli anni ‘90, quando decade il segreto militare sul suo brevetto, Lamarr inizia a ricevere dei riconoscimenti per la sua straordinaria scoperta, ma ormai è tardi. Ultraottantenne e quasi cieca, non riuscirà a ritirare i premi a lei dedicati. Qual è il reale rapporto tra immagine e identità? Come si fa a rendere conto delle molteplicità nascoste dietro un nome, dietro una definizione? Come riuscire ad accettare e riconoscere, in una storia, tutte le possibili declinazioni della stessa persona?</w:t>
      </w:r>
    </w:p>
    <w:p w14:paraId="43B37060" w14:textId="07F61156" w:rsidR="004611DA" w:rsidRDefault="004611DA" w:rsidP="004611DA"/>
    <w:p w14:paraId="0603CEBC" w14:textId="5B1EC881" w:rsidR="0065049F" w:rsidRDefault="0065049F" w:rsidP="004611DA"/>
    <w:p w14:paraId="46FEDE45" w14:textId="3AA1DC00" w:rsidR="0065049F" w:rsidRDefault="0065049F" w:rsidP="004611DA"/>
    <w:p w14:paraId="6E81CB28" w14:textId="045BB199" w:rsidR="0065049F" w:rsidRDefault="0065049F" w:rsidP="004611DA"/>
    <w:p w14:paraId="4CB8FBFE" w14:textId="6FA82F10" w:rsidR="0065049F" w:rsidRDefault="0065049F" w:rsidP="004611DA"/>
    <w:p w14:paraId="22227951" w14:textId="1F94DFAF" w:rsidR="0065049F" w:rsidRDefault="0065049F" w:rsidP="004611DA"/>
    <w:p w14:paraId="2D560C73" w14:textId="59286361" w:rsidR="0065049F" w:rsidRDefault="0065049F" w:rsidP="004611DA"/>
    <w:p w14:paraId="7D7964A4" w14:textId="3516D0B4" w:rsidR="0065049F" w:rsidRDefault="0065049F" w:rsidP="004611DA"/>
    <w:p w14:paraId="47515D3C" w14:textId="1772AA74" w:rsidR="0065049F" w:rsidRDefault="0065049F" w:rsidP="004611DA"/>
    <w:p w14:paraId="2501EDF2" w14:textId="56123388" w:rsidR="0065049F" w:rsidRDefault="0065049F" w:rsidP="004611DA"/>
    <w:p w14:paraId="134FC159" w14:textId="75B93E1C" w:rsidR="0065049F" w:rsidRDefault="0065049F" w:rsidP="004611DA"/>
    <w:p w14:paraId="5E909CA6" w14:textId="6CD67C78" w:rsidR="0065049F" w:rsidRDefault="0065049F" w:rsidP="004611DA"/>
    <w:p w14:paraId="7B720492" w14:textId="60265457" w:rsidR="0065049F" w:rsidRDefault="0065049F" w:rsidP="004611DA"/>
    <w:p w14:paraId="397E7ED3" w14:textId="44D429BC" w:rsidR="0065049F" w:rsidRDefault="0065049F" w:rsidP="004611DA"/>
    <w:p w14:paraId="1A51FD45" w14:textId="566E1017" w:rsidR="0065049F" w:rsidRDefault="0065049F" w:rsidP="004611DA"/>
    <w:p w14:paraId="576C1BE5" w14:textId="6976FC5A" w:rsidR="0065049F" w:rsidRDefault="0065049F" w:rsidP="004611DA"/>
    <w:p w14:paraId="14BBF292" w14:textId="095597C5" w:rsidR="0065049F" w:rsidRDefault="0065049F" w:rsidP="004611DA"/>
    <w:p w14:paraId="33AC140B" w14:textId="6B89BBAA" w:rsidR="0065049F" w:rsidRDefault="0065049F" w:rsidP="004611DA"/>
    <w:p w14:paraId="1DF16883" w14:textId="77777777" w:rsidR="0065049F" w:rsidRPr="005D3EEB" w:rsidRDefault="0065049F" w:rsidP="004611DA"/>
    <w:p w14:paraId="45B09C06" w14:textId="77777777" w:rsidR="009C3B6B" w:rsidRPr="00701F82" w:rsidRDefault="009C3B6B" w:rsidP="009C3B6B">
      <w:pPr>
        <w:rPr>
          <w:rFonts w:ascii="Tahoma" w:hAnsi="Tahoma" w:cs="Tahoma"/>
          <w:sz w:val="22"/>
          <w:szCs w:val="22"/>
        </w:rPr>
      </w:pPr>
    </w:p>
    <w:p w14:paraId="235E5DDC" w14:textId="77777777" w:rsidR="009C3B6B" w:rsidRPr="0065049F" w:rsidRDefault="009C3B6B" w:rsidP="009C3B6B">
      <w:pPr>
        <w:pBdr>
          <w:top w:val="single" w:sz="4" w:space="1" w:color="auto"/>
          <w:left w:val="single" w:sz="4" w:space="4" w:color="auto"/>
          <w:bottom w:val="single" w:sz="4" w:space="1" w:color="auto"/>
          <w:right w:val="single" w:sz="4" w:space="4" w:color="auto"/>
        </w:pBdr>
        <w:jc w:val="center"/>
        <w:rPr>
          <w:rFonts w:ascii="Tahoma" w:hAnsi="Tahoma" w:cs="Tahoma"/>
          <w:b/>
          <w:bCs/>
        </w:rPr>
      </w:pPr>
      <w:r w:rsidRPr="0065049F">
        <w:rPr>
          <w:rFonts w:ascii="Tahoma" w:hAnsi="Tahoma" w:cs="Tahoma"/>
          <w:b/>
          <w:bCs/>
        </w:rPr>
        <w:lastRenderedPageBreak/>
        <w:t>APPUNTAMENTI IN GIRO PER MILANO</w:t>
      </w:r>
    </w:p>
    <w:p w14:paraId="764385EE" w14:textId="77777777" w:rsidR="009C3B6B" w:rsidRPr="00701F82" w:rsidRDefault="009C3B6B" w:rsidP="009C3B6B">
      <w:pPr>
        <w:pBdr>
          <w:top w:val="single" w:sz="4" w:space="1" w:color="auto"/>
          <w:left w:val="single" w:sz="4" w:space="4" w:color="auto"/>
          <w:bottom w:val="single" w:sz="4" w:space="1" w:color="auto"/>
          <w:right w:val="single" w:sz="4" w:space="4" w:color="auto"/>
        </w:pBdr>
        <w:rPr>
          <w:rFonts w:ascii="Tahoma" w:hAnsi="Tahoma" w:cs="Tahoma"/>
          <w:b/>
          <w:bCs/>
          <w:sz w:val="22"/>
          <w:szCs w:val="22"/>
        </w:rPr>
      </w:pPr>
    </w:p>
    <w:p w14:paraId="1775E078" w14:textId="77777777" w:rsidR="009C3B6B" w:rsidRPr="00701F82" w:rsidRDefault="009C3B6B" w:rsidP="009C3B6B">
      <w:pPr>
        <w:pBdr>
          <w:top w:val="single" w:sz="4" w:space="1" w:color="auto"/>
          <w:left w:val="single" w:sz="4" w:space="4" w:color="auto"/>
          <w:bottom w:val="single" w:sz="4" w:space="1" w:color="auto"/>
          <w:right w:val="single" w:sz="4" w:space="4" w:color="auto"/>
        </w:pBdr>
        <w:rPr>
          <w:rFonts w:ascii="Tahoma" w:hAnsi="Tahoma" w:cs="Tahoma"/>
          <w:b/>
        </w:rPr>
      </w:pPr>
      <w:r w:rsidRPr="00701F82">
        <w:rPr>
          <w:rFonts w:ascii="Tahoma" w:hAnsi="Tahoma" w:cs="Tahoma"/>
          <w:b/>
        </w:rPr>
        <w:t>Venerdì 2 febbraio - al Civico Planetario di Milano</w:t>
      </w:r>
    </w:p>
    <w:p w14:paraId="20310961" w14:textId="77777777" w:rsidR="009C3B6B" w:rsidRPr="00701F82" w:rsidRDefault="009C3B6B" w:rsidP="009C3B6B">
      <w:pPr>
        <w:pBdr>
          <w:top w:val="single" w:sz="4" w:space="1" w:color="auto"/>
          <w:left w:val="single" w:sz="4" w:space="4" w:color="auto"/>
          <w:bottom w:val="single" w:sz="4" w:space="1" w:color="auto"/>
          <w:right w:val="single" w:sz="4" w:space="4" w:color="auto"/>
        </w:pBdr>
        <w:rPr>
          <w:rFonts w:ascii="Tahoma" w:hAnsi="Tahoma" w:cs="Tahoma"/>
          <w:b/>
          <w:sz w:val="22"/>
          <w:szCs w:val="22"/>
        </w:rPr>
      </w:pPr>
      <w:r w:rsidRPr="00701F82">
        <w:rPr>
          <w:rFonts w:ascii="Tahoma" w:hAnsi="Tahoma" w:cs="Tahoma"/>
          <w:b/>
          <w:sz w:val="22"/>
          <w:szCs w:val="22"/>
        </w:rPr>
        <w:t>PIRAMIDI E GUERRIERI DI TERRACOTTA</w:t>
      </w:r>
    </w:p>
    <w:p w14:paraId="79C3D425" w14:textId="77777777" w:rsidR="00F24DE5" w:rsidRDefault="009C3B6B" w:rsidP="009C3B6B">
      <w:pPr>
        <w:pBdr>
          <w:top w:val="single" w:sz="4" w:space="1" w:color="auto"/>
          <w:left w:val="single" w:sz="4" w:space="4" w:color="auto"/>
          <w:bottom w:val="single" w:sz="4" w:space="1" w:color="auto"/>
          <w:right w:val="single" w:sz="4" w:space="4" w:color="auto"/>
        </w:pBdr>
        <w:rPr>
          <w:rFonts w:ascii="Tahoma" w:hAnsi="Tahoma" w:cs="Tahoma"/>
          <w:b/>
          <w:sz w:val="22"/>
          <w:szCs w:val="22"/>
        </w:rPr>
      </w:pPr>
      <w:r w:rsidRPr="00701F82">
        <w:rPr>
          <w:rFonts w:ascii="Tahoma" w:hAnsi="Tahoma" w:cs="Tahoma"/>
          <w:b/>
          <w:sz w:val="22"/>
          <w:szCs w:val="22"/>
        </w:rPr>
        <w:t xml:space="preserve">L’Aldilà celeste degli </w:t>
      </w:r>
      <w:r w:rsidR="00881213">
        <w:rPr>
          <w:rFonts w:ascii="Tahoma" w:hAnsi="Tahoma" w:cs="Tahoma"/>
          <w:b/>
          <w:sz w:val="22"/>
          <w:szCs w:val="22"/>
        </w:rPr>
        <w:t>i</w:t>
      </w:r>
      <w:r w:rsidRPr="00701F82">
        <w:rPr>
          <w:rFonts w:ascii="Tahoma" w:hAnsi="Tahoma" w:cs="Tahoma"/>
          <w:b/>
          <w:sz w:val="22"/>
          <w:szCs w:val="22"/>
        </w:rPr>
        <w:t xml:space="preserve">mperatori </w:t>
      </w:r>
      <w:r w:rsidR="00881213">
        <w:rPr>
          <w:rFonts w:ascii="Tahoma" w:hAnsi="Tahoma" w:cs="Tahoma"/>
          <w:b/>
          <w:sz w:val="22"/>
          <w:szCs w:val="22"/>
        </w:rPr>
        <w:t>c</w:t>
      </w:r>
      <w:r w:rsidRPr="00701F82">
        <w:rPr>
          <w:rFonts w:ascii="Tahoma" w:hAnsi="Tahoma" w:cs="Tahoma"/>
          <w:b/>
          <w:sz w:val="22"/>
          <w:szCs w:val="22"/>
        </w:rPr>
        <w:t>inesi</w:t>
      </w:r>
      <w:r w:rsidR="00881213">
        <w:rPr>
          <w:rFonts w:ascii="Tahoma" w:hAnsi="Tahoma" w:cs="Tahoma"/>
          <w:b/>
          <w:sz w:val="22"/>
          <w:szCs w:val="22"/>
        </w:rPr>
        <w:t>, tra antichi testi e spettacolari immagini</w:t>
      </w:r>
    </w:p>
    <w:p w14:paraId="1441810B" w14:textId="49677EA6" w:rsidR="009C3B6B" w:rsidRPr="00701F82" w:rsidRDefault="00F24DE5" w:rsidP="009C3B6B">
      <w:pPr>
        <w:pBdr>
          <w:top w:val="single" w:sz="4" w:space="1" w:color="auto"/>
          <w:left w:val="single" w:sz="4" w:space="4" w:color="auto"/>
          <w:bottom w:val="single" w:sz="4" w:space="1" w:color="auto"/>
          <w:right w:val="single" w:sz="4" w:space="4" w:color="auto"/>
        </w:pBdr>
        <w:rPr>
          <w:rFonts w:ascii="Tahoma" w:hAnsi="Tahoma" w:cs="Tahoma"/>
          <w:b/>
          <w:sz w:val="22"/>
          <w:szCs w:val="22"/>
        </w:rPr>
      </w:pPr>
      <w:r w:rsidRPr="00F24DE5">
        <w:rPr>
          <w:rFonts w:ascii="Tahoma" w:hAnsi="Tahoma" w:cs="Tahoma"/>
          <w:b/>
          <w:sz w:val="22"/>
          <w:szCs w:val="22"/>
        </w:rPr>
        <w:t>NUOVA EDIZIONE 2024</w:t>
      </w:r>
      <w:r w:rsidR="009C3B6B" w:rsidRPr="00701F82">
        <w:rPr>
          <w:rFonts w:ascii="Tahoma" w:hAnsi="Tahoma" w:cs="Tahoma"/>
          <w:b/>
          <w:sz w:val="22"/>
          <w:szCs w:val="22"/>
        </w:rPr>
        <w:t xml:space="preserve">     </w:t>
      </w:r>
    </w:p>
    <w:p w14:paraId="18751281" w14:textId="77777777" w:rsidR="00984A73" w:rsidRDefault="009C3B6B" w:rsidP="009C3B6B">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701F82">
        <w:rPr>
          <w:rFonts w:ascii="Tahoma" w:hAnsi="Tahoma" w:cs="Tahoma"/>
          <w:sz w:val="22"/>
          <w:szCs w:val="22"/>
        </w:rPr>
        <w:t xml:space="preserve">a cura di Giulio Magli Politecnico di Milano </w:t>
      </w:r>
    </w:p>
    <w:p w14:paraId="48135A6A" w14:textId="77777777" w:rsidR="00984A73" w:rsidRDefault="009C3B6B" w:rsidP="009C3B6B">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701F82">
        <w:rPr>
          <w:rFonts w:ascii="Tahoma" w:hAnsi="Tahoma" w:cs="Tahoma"/>
          <w:sz w:val="22"/>
          <w:szCs w:val="22"/>
        </w:rPr>
        <w:t xml:space="preserve">letture a cura di Maria Eugenia D’Aquino </w:t>
      </w:r>
    </w:p>
    <w:p w14:paraId="30003C51" w14:textId="79D2EA99" w:rsidR="009C3B6B" w:rsidRDefault="00984A73" w:rsidP="009C3B6B">
      <w:pPr>
        <w:pBdr>
          <w:top w:val="single" w:sz="4" w:space="1" w:color="auto"/>
          <w:left w:val="single" w:sz="4" w:space="4" w:color="auto"/>
          <w:bottom w:val="single" w:sz="4" w:space="1" w:color="auto"/>
          <w:right w:val="single" w:sz="4" w:space="4" w:color="auto"/>
        </w:pBdr>
        <w:rPr>
          <w:rFonts w:ascii="Tahoma" w:hAnsi="Tahoma" w:cs="Tahoma"/>
          <w:sz w:val="22"/>
          <w:szCs w:val="22"/>
        </w:rPr>
      </w:pPr>
      <w:r>
        <w:rPr>
          <w:rFonts w:ascii="Tahoma" w:hAnsi="Tahoma" w:cs="Tahoma"/>
          <w:sz w:val="22"/>
          <w:szCs w:val="22"/>
        </w:rPr>
        <w:t xml:space="preserve">produzione </w:t>
      </w:r>
      <w:proofErr w:type="gramStart"/>
      <w:r w:rsidR="009C3B6B" w:rsidRPr="00701F82">
        <w:rPr>
          <w:rFonts w:ascii="Tahoma" w:hAnsi="Tahoma" w:cs="Tahoma"/>
          <w:sz w:val="22"/>
          <w:szCs w:val="22"/>
        </w:rPr>
        <w:t>PACTA .</w:t>
      </w:r>
      <w:proofErr w:type="gramEnd"/>
      <w:r w:rsidR="009C3B6B" w:rsidRPr="00701F82">
        <w:rPr>
          <w:rFonts w:ascii="Tahoma" w:hAnsi="Tahoma" w:cs="Tahoma"/>
          <w:sz w:val="22"/>
          <w:szCs w:val="22"/>
        </w:rPr>
        <w:t xml:space="preserve"> dei Teatri</w:t>
      </w:r>
    </w:p>
    <w:p w14:paraId="2B7ED928" w14:textId="3C5DAAD3" w:rsidR="00491B5B" w:rsidRDefault="00491B5B" w:rsidP="00881213">
      <w:pPr>
        <w:pBdr>
          <w:top w:val="single" w:sz="4" w:space="1" w:color="auto"/>
          <w:left w:val="single" w:sz="4" w:space="4" w:color="auto"/>
          <w:bottom w:val="single" w:sz="4" w:space="1" w:color="auto"/>
          <w:right w:val="single" w:sz="4" w:space="4" w:color="auto"/>
        </w:pBdr>
        <w:adjustRightInd w:val="0"/>
        <w:snapToGrid w:val="0"/>
        <w:rPr>
          <w:rFonts w:ascii="Tahoma" w:hAnsi="Tahoma" w:cs="Tahoma"/>
          <w:sz w:val="22"/>
          <w:szCs w:val="22"/>
        </w:rPr>
      </w:pPr>
    </w:p>
    <w:p w14:paraId="085056C6" w14:textId="358D0562" w:rsidR="00881213" w:rsidRPr="00881213" w:rsidRDefault="00881213" w:rsidP="00881213">
      <w:pPr>
        <w:pBdr>
          <w:top w:val="single" w:sz="4" w:space="1" w:color="auto"/>
          <w:left w:val="single" w:sz="4" w:space="4" w:color="auto"/>
          <w:bottom w:val="single" w:sz="4" w:space="1" w:color="auto"/>
          <w:right w:val="single" w:sz="4" w:space="4" w:color="auto"/>
        </w:pBdr>
        <w:adjustRightInd w:val="0"/>
        <w:snapToGrid w:val="0"/>
        <w:rPr>
          <w:rFonts w:ascii="Tahoma" w:hAnsi="Tahoma" w:cs="Tahoma"/>
          <w:sz w:val="22"/>
          <w:szCs w:val="22"/>
        </w:rPr>
      </w:pPr>
      <w:r w:rsidRPr="00881213">
        <w:rPr>
          <w:rFonts w:ascii="Tahoma" w:hAnsi="Tahoma" w:cs="Tahoma"/>
          <w:sz w:val="22"/>
          <w:szCs w:val="22"/>
        </w:rPr>
        <w:t>La Cina: cinquemila anni di civiltà nei quali si sono succedute numerose grandi dinastie di imperatori. Ognuno di essi considerava il proprio potere frutto di un mandato divino, e quindi la religione funeraria prevedeva per loro un posto riservato nel "palazzo del cielo", la regione delle stelle circumpolari. Di conseguenza, le tombe degli imperatori cinesi - spesso realizzate nella forma di enormi tumuli a forma di piramide - contengono espliciti riferimenti astronomici, nonché' palazzi funerari sotterranei pieni di statue o statuine di terracotta riproducenti il mondo reale. La conferenza esplora i legami con l'astronomia e con il paesaggio di questi grandiosi monumenti, ed è aggiornata alle ultime, spettacolari scoperte archeologiche </w:t>
      </w:r>
      <w:r w:rsidRPr="00881213">
        <w:rPr>
          <w:rFonts w:ascii="Tahoma" w:hAnsi="Tahoma" w:cs="Tahoma"/>
          <w:sz w:val="22"/>
          <w:szCs w:val="22"/>
        </w:rPr>
        <w:br/>
        <w:t xml:space="preserve">avvenute nell'ultimo anno a </w:t>
      </w:r>
      <w:proofErr w:type="spellStart"/>
      <w:r w:rsidRPr="00881213">
        <w:rPr>
          <w:rFonts w:ascii="Tahoma" w:hAnsi="Tahoma" w:cs="Tahoma"/>
          <w:sz w:val="22"/>
          <w:szCs w:val="22"/>
        </w:rPr>
        <w:t>Baling</w:t>
      </w:r>
      <w:proofErr w:type="spellEnd"/>
      <w:r w:rsidRPr="00881213">
        <w:rPr>
          <w:rFonts w:ascii="Tahoma" w:hAnsi="Tahoma" w:cs="Tahoma"/>
          <w:sz w:val="22"/>
          <w:szCs w:val="22"/>
        </w:rPr>
        <w:t xml:space="preserve">, il mausoleo dell'imperatore Wen. Il tutto </w:t>
      </w:r>
      <w:proofErr w:type="spellStart"/>
      <w:proofErr w:type="gramStart"/>
      <w:r w:rsidRPr="00881213">
        <w:rPr>
          <w:rFonts w:ascii="Tahoma" w:hAnsi="Tahoma" w:cs="Tahoma"/>
          <w:sz w:val="22"/>
          <w:szCs w:val="22"/>
        </w:rPr>
        <w:t>e'</w:t>
      </w:r>
      <w:proofErr w:type="spellEnd"/>
      <w:proofErr w:type="gramEnd"/>
      <w:r w:rsidRPr="00881213">
        <w:rPr>
          <w:rFonts w:ascii="Tahoma" w:hAnsi="Tahoma" w:cs="Tahoma"/>
          <w:sz w:val="22"/>
          <w:szCs w:val="22"/>
        </w:rPr>
        <w:t xml:space="preserve"> arricchito e completato da affascinanti momenti di lettura di testi della tradizione cinese sotto la volta stellata del Planetario.</w:t>
      </w:r>
    </w:p>
    <w:p w14:paraId="0E8A33BB" w14:textId="77777777" w:rsidR="00881213" w:rsidRPr="00701F82" w:rsidRDefault="00881213" w:rsidP="009C3B6B">
      <w:pPr>
        <w:pBdr>
          <w:top w:val="single" w:sz="4" w:space="1" w:color="auto"/>
          <w:left w:val="single" w:sz="4" w:space="4" w:color="auto"/>
          <w:bottom w:val="single" w:sz="4" w:space="1" w:color="auto"/>
          <w:right w:val="single" w:sz="4" w:space="4" w:color="auto"/>
        </w:pBdr>
        <w:rPr>
          <w:rFonts w:ascii="Tahoma" w:hAnsi="Tahoma" w:cs="Tahoma"/>
          <w:b/>
          <w:bCs/>
        </w:rPr>
      </w:pPr>
    </w:p>
    <w:p w14:paraId="48F1EA59" w14:textId="77777777" w:rsidR="009C3B6B" w:rsidRPr="00701F82" w:rsidRDefault="009C3B6B" w:rsidP="009C3B6B">
      <w:pPr>
        <w:pBdr>
          <w:top w:val="single" w:sz="4" w:space="1" w:color="auto"/>
          <w:left w:val="single" w:sz="4" w:space="4" w:color="auto"/>
          <w:bottom w:val="single" w:sz="4" w:space="1" w:color="auto"/>
          <w:right w:val="single" w:sz="4" w:space="4" w:color="auto"/>
        </w:pBdr>
        <w:rPr>
          <w:rFonts w:ascii="Tahoma" w:hAnsi="Tahoma" w:cs="Tahoma"/>
          <w:b/>
          <w:bCs/>
        </w:rPr>
      </w:pPr>
      <w:r w:rsidRPr="00701F82">
        <w:rPr>
          <w:rFonts w:ascii="Tahoma" w:hAnsi="Tahoma" w:cs="Tahoma"/>
          <w:b/>
          <w:bCs/>
        </w:rPr>
        <w:t>Martedì 20 febbraio - al Civico Planetario di Milano</w:t>
      </w:r>
    </w:p>
    <w:p w14:paraId="03B843C9" w14:textId="77777777" w:rsidR="009C3B6B" w:rsidRPr="00701F82" w:rsidRDefault="009C3B6B" w:rsidP="009C3B6B">
      <w:pPr>
        <w:pBdr>
          <w:top w:val="single" w:sz="4" w:space="1" w:color="auto"/>
          <w:left w:val="single" w:sz="4" w:space="4" w:color="auto"/>
          <w:bottom w:val="single" w:sz="4" w:space="1" w:color="auto"/>
          <w:right w:val="single" w:sz="4" w:space="4" w:color="auto"/>
        </w:pBdr>
        <w:adjustRightInd w:val="0"/>
        <w:snapToGrid w:val="0"/>
        <w:rPr>
          <w:rFonts w:ascii="Tahoma" w:hAnsi="Tahoma" w:cs="Tahoma"/>
          <w:b/>
          <w:bCs/>
          <w:sz w:val="22"/>
          <w:szCs w:val="22"/>
        </w:rPr>
      </w:pPr>
      <w:r w:rsidRPr="00701F82">
        <w:rPr>
          <w:rFonts w:ascii="Tahoma" w:hAnsi="Tahoma" w:cs="Tahoma"/>
          <w:b/>
          <w:bCs/>
          <w:sz w:val="22"/>
          <w:szCs w:val="22"/>
        </w:rPr>
        <w:t>IL CIELO DI IPAZIA</w:t>
      </w:r>
    </w:p>
    <w:p w14:paraId="4F0D1544" w14:textId="77777777" w:rsidR="009C3B6B" w:rsidRPr="00701F82" w:rsidRDefault="009C3B6B" w:rsidP="009C3B6B">
      <w:pPr>
        <w:pBdr>
          <w:top w:val="single" w:sz="4" w:space="1" w:color="auto"/>
          <w:left w:val="single" w:sz="4" w:space="4" w:color="auto"/>
          <w:bottom w:val="single" w:sz="4" w:space="1" w:color="auto"/>
          <w:right w:val="single" w:sz="4" w:space="4" w:color="auto"/>
        </w:pBdr>
        <w:adjustRightInd w:val="0"/>
        <w:snapToGrid w:val="0"/>
        <w:rPr>
          <w:rFonts w:ascii="Tahoma" w:hAnsi="Tahoma" w:cs="Tahoma"/>
          <w:b/>
          <w:bCs/>
          <w:sz w:val="22"/>
          <w:szCs w:val="22"/>
        </w:rPr>
      </w:pPr>
      <w:r w:rsidRPr="00701F82">
        <w:rPr>
          <w:rFonts w:ascii="Tahoma" w:hAnsi="Tahoma" w:cs="Tahoma"/>
          <w:b/>
          <w:bCs/>
          <w:sz w:val="22"/>
          <w:szCs w:val="22"/>
        </w:rPr>
        <w:t>frammenti di una storia antica</w:t>
      </w:r>
    </w:p>
    <w:p w14:paraId="788DB4AE" w14:textId="77777777" w:rsidR="00E676E9" w:rsidRDefault="009C3B6B" w:rsidP="009C3B6B">
      <w:pPr>
        <w:pBdr>
          <w:top w:val="single" w:sz="4" w:space="1" w:color="auto"/>
          <w:left w:val="single" w:sz="4" w:space="4" w:color="auto"/>
          <w:bottom w:val="single" w:sz="4" w:space="1" w:color="auto"/>
          <w:right w:val="single" w:sz="4" w:space="4" w:color="auto"/>
        </w:pBdr>
        <w:adjustRightInd w:val="0"/>
        <w:snapToGrid w:val="0"/>
        <w:rPr>
          <w:rFonts w:ascii="Tahoma" w:hAnsi="Tahoma" w:cs="Tahoma"/>
          <w:sz w:val="22"/>
          <w:szCs w:val="22"/>
        </w:rPr>
      </w:pPr>
      <w:r w:rsidRPr="00701F82">
        <w:rPr>
          <w:rFonts w:ascii="Tahoma" w:hAnsi="Tahoma" w:cs="Tahoma"/>
          <w:sz w:val="22"/>
          <w:szCs w:val="22"/>
        </w:rPr>
        <w:t xml:space="preserve">a cura di e con Monica Aimone e Maria Eugenia D’Aquino </w:t>
      </w:r>
    </w:p>
    <w:p w14:paraId="43F5A1BA" w14:textId="7A5A62D0" w:rsidR="009C3B6B" w:rsidRPr="00701F82" w:rsidRDefault="009C3B6B" w:rsidP="009C3B6B">
      <w:pPr>
        <w:pBdr>
          <w:top w:val="single" w:sz="4" w:space="1" w:color="auto"/>
          <w:left w:val="single" w:sz="4" w:space="4" w:color="auto"/>
          <w:bottom w:val="single" w:sz="4" w:space="1" w:color="auto"/>
          <w:right w:val="single" w:sz="4" w:space="4" w:color="auto"/>
        </w:pBdr>
        <w:adjustRightInd w:val="0"/>
        <w:snapToGrid w:val="0"/>
        <w:rPr>
          <w:rFonts w:ascii="Tahoma" w:hAnsi="Tahoma" w:cs="Tahoma"/>
          <w:sz w:val="22"/>
          <w:szCs w:val="22"/>
        </w:rPr>
      </w:pPr>
      <w:r w:rsidRPr="00701F82">
        <w:rPr>
          <w:rFonts w:ascii="Tahoma" w:hAnsi="Tahoma" w:cs="Tahoma"/>
          <w:sz w:val="22"/>
          <w:szCs w:val="22"/>
        </w:rPr>
        <w:t xml:space="preserve">produzione </w:t>
      </w:r>
      <w:proofErr w:type="gramStart"/>
      <w:r w:rsidRPr="00701F82">
        <w:rPr>
          <w:rFonts w:ascii="Tahoma" w:hAnsi="Tahoma" w:cs="Tahoma"/>
          <w:sz w:val="22"/>
          <w:szCs w:val="22"/>
        </w:rPr>
        <w:t>PACTA .</w:t>
      </w:r>
      <w:proofErr w:type="gramEnd"/>
      <w:r w:rsidRPr="00701F82">
        <w:rPr>
          <w:rFonts w:ascii="Tahoma" w:hAnsi="Tahoma" w:cs="Tahoma"/>
          <w:sz w:val="22"/>
          <w:szCs w:val="22"/>
        </w:rPr>
        <w:t xml:space="preserve"> dei Teatri</w:t>
      </w:r>
    </w:p>
    <w:p w14:paraId="414A361C" w14:textId="22511409" w:rsidR="009C3B6B" w:rsidRDefault="009C3B6B" w:rsidP="009C3B6B">
      <w:pPr>
        <w:pBdr>
          <w:top w:val="single" w:sz="4" w:space="1" w:color="auto"/>
          <w:left w:val="single" w:sz="4" w:space="4" w:color="auto"/>
          <w:bottom w:val="single" w:sz="4" w:space="1" w:color="auto"/>
          <w:right w:val="single" w:sz="4" w:space="4" w:color="auto"/>
        </w:pBdr>
        <w:rPr>
          <w:rFonts w:ascii="Tahoma" w:hAnsi="Tahoma" w:cs="Tahoma"/>
          <w:sz w:val="22"/>
          <w:szCs w:val="22"/>
        </w:rPr>
      </w:pPr>
    </w:p>
    <w:p w14:paraId="1B7A698D" w14:textId="73C09B3C" w:rsidR="00E676E9" w:rsidRPr="00E676E9" w:rsidRDefault="00E676E9" w:rsidP="00E676E9">
      <w:pPr>
        <w:pBdr>
          <w:top w:val="single" w:sz="4" w:space="1" w:color="auto"/>
          <w:left w:val="single" w:sz="4" w:space="4" w:color="auto"/>
          <w:bottom w:val="single" w:sz="4" w:space="1" w:color="auto"/>
          <w:right w:val="single" w:sz="4" w:space="4" w:color="auto"/>
        </w:pBdr>
        <w:adjustRightInd w:val="0"/>
        <w:snapToGrid w:val="0"/>
        <w:rPr>
          <w:rFonts w:ascii="Tahoma" w:hAnsi="Tahoma" w:cs="Tahoma"/>
          <w:sz w:val="22"/>
          <w:szCs w:val="22"/>
        </w:rPr>
      </w:pPr>
      <w:r>
        <w:rPr>
          <w:rFonts w:ascii="Tahoma" w:hAnsi="Tahoma" w:cs="Tahoma"/>
          <w:sz w:val="22"/>
          <w:szCs w:val="22"/>
        </w:rPr>
        <w:t xml:space="preserve">La </w:t>
      </w:r>
      <w:r w:rsidRPr="00E676E9">
        <w:rPr>
          <w:rFonts w:ascii="Tahoma" w:hAnsi="Tahoma" w:cs="Tahoma"/>
          <w:sz w:val="22"/>
          <w:szCs w:val="22"/>
        </w:rPr>
        <w:t xml:space="preserve">storia della matematica filosofa alessandrina, già protagonista dello spettacolo cult di PACTA, </w:t>
      </w:r>
      <w:r>
        <w:rPr>
          <w:rFonts w:ascii="Tahoma" w:hAnsi="Tahoma" w:cs="Tahoma"/>
          <w:sz w:val="22"/>
          <w:szCs w:val="22"/>
        </w:rPr>
        <w:t>“</w:t>
      </w:r>
      <w:r w:rsidRPr="00E676E9">
        <w:rPr>
          <w:rFonts w:ascii="Tahoma" w:hAnsi="Tahoma" w:cs="Tahoma"/>
          <w:sz w:val="22"/>
          <w:szCs w:val="22"/>
        </w:rPr>
        <w:t>IPAZIA. LA NOTA PIÙ ALTA</w:t>
      </w:r>
      <w:r>
        <w:rPr>
          <w:rFonts w:ascii="Tahoma" w:hAnsi="Tahoma" w:cs="Tahoma"/>
          <w:sz w:val="22"/>
          <w:szCs w:val="22"/>
        </w:rPr>
        <w:t>”</w:t>
      </w:r>
      <w:r w:rsidRPr="00E676E9">
        <w:rPr>
          <w:rFonts w:ascii="Tahoma" w:hAnsi="Tahoma" w:cs="Tahoma"/>
          <w:sz w:val="22"/>
          <w:szCs w:val="22"/>
        </w:rPr>
        <w:t xml:space="preserve">, torna sotto la spettacolare volta celeste del Planetario e la sua voce si interseca con quella dell’esperta di astronomia Monica Aimone che svela i segreti del suo cielo. Sulla volta del cielo del Planetario </w:t>
      </w:r>
      <w:r>
        <w:rPr>
          <w:rFonts w:ascii="Tahoma" w:hAnsi="Tahoma" w:cs="Tahoma"/>
          <w:sz w:val="22"/>
          <w:szCs w:val="22"/>
        </w:rPr>
        <w:t>scorre</w:t>
      </w:r>
      <w:r w:rsidRPr="00E676E9">
        <w:rPr>
          <w:rFonts w:ascii="Tahoma" w:hAnsi="Tahoma" w:cs="Tahoma"/>
          <w:sz w:val="22"/>
          <w:szCs w:val="22"/>
        </w:rPr>
        <w:t xml:space="preserve"> il cielo sopra Alessandria d’Egitto all’epoca di Ipazia</w:t>
      </w:r>
      <w:r>
        <w:rPr>
          <w:rFonts w:ascii="Tahoma" w:hAnsi="Tahoma" w:cs="Tahoma"/>
          <w:sz w:val="22"/>
          <w:szCs w:val="22"/>
        </w:rPr>
        <w:t>.</w:t>
      </w:r>
    </w:p>
    <w:p w14:paraId="340F6639" w14:textId="77777777" w:rsidR="00E676E9" w:rsidRPr="00701F82" w:rsidRDefault="00E676E9" w:rsidP="00E676E9">
      <w:pPr>
        <w:pBdr>
          <w:top w:val="single" w:sz="4" w:space="1" w:color="auto"/>
          <w:left w:val="single" w:sz="4" w:space="4" w:color="auto"/>
          <w:bottom w:val="single" w:sz="4" w:space="1" w:color="auto"/>
          <w:right w:val="single" w:sz="4" w:space="4" w:color="auto"/>
        </w:pBdr>
        <w:adjustRightInd w:val="0"/>
        <w:snapToGrid w:val="0"/>
        <w:rPr>
          <w:rFonts w:ascii="Tahoma" w:hAnsi="Tahoma" w:cs="Tahoma"/>
          <w:sz w:val="22"/>
          <w:szCs w:val="22"/>
        </w:rPr>
      </w:pPr>
    </w:p>
    <w:p w14:paraId="570AAC55" w14:textId="77777777" w:rsidR="009C3B6B" w:rsidRPr="00701F82" w:rsidRDefault="009C3B6B" w:rsidP="009C3B6B">
      <w:pPr>
        <w:pBdr>
          <w:top w:val="single" w:sz="4" w:space="1" w:color="auto"/>
          <w:left w:val="single" w:sz="4" w:space="4" w:color="auto"/>
          <w:bottom w:val="single" w:sz="4" w:space="1" w:color="auto"/>
          <w:right w:val="single" w:sz="4" w:space="4" w:color="auto"/>
        </w:pBdr>
        <w:rPr>
          <w:rFonts w:ascii="Tahoma" w:hAnsi="Tahoma" w:cs="Tahoma"/>
          <w:b/>
          <w:bCs/>
        </w:rPr>
      </w:pPr>
      <w:r w:rsidRPr="00701F82">
        <w:rPr>
          <w:rFonts w:ascii="Tahoma" w:hAnsi="Tahoma" w:cs="Tahoma"/>
          <w:b/>
          <w:bCs/>
        </w:rPr>
        <w:t xml:space="preserve">Domenica 25 febbraio - al </w:t>
      </w:r>
      <w:proofErr w:type="spellStart"/>
      <w:r w:rsidRPr="00701F82">
        <w:rPr>
          <w:rFonts w:ascii="Tahoma" w:hAnsi="Tahoma" w:cs="Tahoma"/>
          <w:b/>
          <w:bCs/>
        </w:rPr>
        <w:t>LabArca</w:t>
      </w:r>
      <w:proofErr w:type="spellEnd"/>
      <w:r w:rsidRPr="00701F82">
        <w:rPr>
          <w:rFonts w:ascii="Tahoma" w:hAnsi="Tahoma" w:cs="Tahoma"/>
          <w:b/>
          <w:bCs/>
        </w:rPr>
        <w:t xml:space="preserve"> Teatro di Milano</w:t>
      </w:r>
    </w:p>
    <w:p w14:paraId="4F8222C1" w14:textId="77777777" w:rsidR="009C3B6B" w:rsidRPr="00701F82" w:rsidRDefault="009C3B6B" w:rsidP="009C3B6B">
      <w:pPr>
        <w:pBdr>
          <w:top w:val="single" w:sz="4" w:space="1" w:color="auto"/>
          <w:left w:val="single" w:sz="4" w:space="4" w:color="auto"/>
          <w:bottom w:val="single" w:sz="4" w:space="1" w:color="auto"/>
          <w:right w:val="single" w:sz="4" w:space="4" w:color="auto"/>
        </w:pBdr>
        <w:rPr>
          <w:rFonts w:ascii="Tahoma" w:hAnsi="Tahoma" w:cs="Tahoma"/>
          <w:b/>
          <w:bCs/>
          <w:sz w:val="22"/>
          <w:szCs w:val="22"/>
        </w:rPr>
      </w:pPr>
      <w:r w:rsidRPr="00701F82">
        <w:rPr>
          <w:rFonts w:ascii="Tahoma" w:hAnsi="Tahoma" w:cs="Tahoma"/>
          <w:b/>
          <w:bCs/>
          <w:sz w:val="22"/>
          <w:szCs w:val="22"/>
        </w:rPr>
        <w:t>NÉ BRUTTA NÉ BELLA</w:t>
      </w:r>
    </w:p>
    <w:p w14:paraId="4E7C12D7" w14:textId="77777777" w:rsidR="009C3B6B" w:rsidRPr="00701F82" w:rsidRDefault="009C3B6B" w:rsidP="009C3B6B">
      <w:pPr>
        <w:pBdr>
          <w:top w:val="single" w:sz="4" w:space="1" w:color="auto"/>
          <w:left w:val="single" w:sz="4" w:space="4" w:color="auto"/>
          <w:bottom w:val="single" w:sz="4" w:space="1" w:color="auto"/>
          <w:right w:val="single" w:sz="4" w:space="4" w:color="auto"/>
        </w:pBdr>
        <w:rPr>
          <w:rFonts w:ascii="Tahoma" w:hAnsi="Tahoma" w:cs="Tahoma"/>
          <w:b/>
          <w:bCs/>
          <w:sz w:val="22"/>
          <w:szCs w:val="22"/>
        </w:rPr>
      </w:pPr>
      <w:r w:rsidRPr="00701F82">
        <w:rPr>
          <w:rFonts w:ascii="Tahoma" w:hAnsi="Tahoma" w:cs="Tahoma"/>
          <w:b/>
          <w:bCs/>
          <w:sz w:val="22"/>
          <w:szCs w:val="22"/>
        </w:rPr>
        <w:t>Nel salotto di Maria Gaetana Agnesi</w:t>
      </w:r>
    </w:p>
    <w:p w14:paraId="3C87AAA1" w14:textId="77777777" w:rsidR="000D5F00" w:rsidRDefault="009C3B6B" w:rsidP="009C3B6B">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701F82">
        <w:rPr>
          <w:rFonts w:ascii="Tahoma" w:hAnsi="Tahoma" w:cs="Tahoma"/>
          <w:sz w:val="22"/>
          <w:szCs w:val="22"/>
        </w:rPr>
        <w:t xml:space="preserve">di e con Maria Eugenia D’Aquino </w:t>
      </w:r>
    </w:p>
    <w:p w14:paraId="71C77C56" w14:textId="77777777" w:rsidR="000D5F00" w:rsidRDefault="009C3B6B" w:rsidP="009C3B6B">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701F82">
        <w:rPr>
          <w:rFonts w:ascii="Tahoma" w:hAnsi="Tahoma" w:cs="Tahoma"/>
          <w:sz w:val="22"/>
          <w:szCs w:val="22"/>
        </w:rPr>
        <w:t xml:space="preserve">consulenza storica e scientifica Massimo Mazzotti, Paola Magnaghi, Tullia </w:t>
      </w:r>
      <w:proofErr w:type="spellStart"/>
      <w:r w:rsidRPr="00701F82">
        <w:rPr>
          <w:rFonts w:ascii="Tahoma" w:hAnsi="Tahoma" w:cs="Tahoma"/>
          <w:sz w:val="22"/>
          <w:szCs w:val="22"/>
        </w:rPr>
        <w:t>Norando</w:t>
      </w:r>
      <w:proofErr w:type="spellEnd"/>
      <w:r w:rsidRPr="00701F82">
        <w:rPr>
          <w:rFonts w:ascii="Tahoma" w:hAnsi="Tahoma" w:cs="Tahoma"/>
          <w:sz w:val="22"/>
          <w:szCs w:val="22"/>
        </w:rPr>
        <w:t xml:space="preserve"> </w:t>
      </w:r>
    </w:p>
    <w:p w14:paraId="00B02897" w14:textId="77777777" w:rsidR="000D5F00" w:rsidRDefault="009C3B6B" w:rsidP="009C3B6B">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701F82">
        <w:rPr>
          <w:rFonts w:ascii="Tahoma" w:hAnsi="Tahoma" w:cs="Tahoma"/>
          <w:sz w:val="22"/>
          <w:szCs w:val="22"/>
        </w:rPr>
        <w:t xml:space="preserve">consulenza alla regia </w:t>
      </w:r>
      <w:proofErr w:type="spellStart"/>
      <w:r w:rsidRPr="00701F82">
        <w:rPr>
          <w:rFonts w:ascii="Tahoma" w:hAnsi="Tahoma" w:cs="Tahoma"/>
          <w:sz w:val="22"/>
          <w:szCs w:val="22"/>
        </w:rPr>
        <w:t>Annig</w:t>
      </w:r>
      <w:proofErr w:type="spellEnd"/>
      <w:r w:rsidRPr="00701F82">
        <w:rPr>
          <w:rFonts w:ascii="Tahoma" w:hAnsi="Tahoma" w:cs="Tahoma"/>
          <w:sz w:val="22"/>
          <w:szCs w:val="22"/>
        </w:rPr>
        <w:t xml:space="preserve"> Raimondi </w:t>
      </w:r>
    </w:p>
    <w:p w14:paraId="6C9E0E54" w14:textId="77777777" w:rsidR="000D5F00" w:rsidRDefault="009C3B6B" w:rsidP="009C3B6B">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701F82">
        <w:rPr>
          <w:rFonts w:ascii="Tahoma" w:hAnsi="Tahoma" w:cs="Tahoma"/>
          <w:sz w:val="22"/>
          <w:szCs w:val="22"/>
        </w:rPr>
        <w:t xml:space="preserve">musiche originali </w:t>
      </w:r>
      <w:proofErr w:type="spellStart"/>
      <w:r w:rsidRPr="00701F82">
        <w:rPr>
          <w:rFonts w:ascii="Tahoma" w:hAnsi="Tahoma" w:cs="Tahoma"/>
          <w:i/>
          <w:iCs/>
          <w:sz w:val="22"/>
          <w:szCs w:val="22"/>
        </w:rPr>
        <w:t>Hinc</w:t>
      </w:r>
      <w:proofErr w:type="spellEnd"/>
      <w:r w:rsidRPr="00701F82">
        <w:rPr>
          <w:rFonts w:ascii="Tahoma" w:hAnsi="Tahoma" w:cs="Tahoma"/>
          <w:i/>
          <w:iCs/>
          <w:sz w:val="22"/>
          <w:szCs w:val="22"/>
        </w:rPr>
        <w:t xml:space="preserve"> </w:t>
      </w:r>
      <w:proofErr w:type="spellStart"/>
      <w:r w:rsidRPr="00701F82">
        <w:rPr>
          <w:rFonts w:ascii="Tahoma" w:hAnsi="Tahoma" w:cs="Tahoma"/>
          <w:i/>
          <w:iCs/>
          <w:sz w:val="22"/>
          <w:szCs w:val="22"/>
        </w:rPr>
        <w:t>Iam</w:t>
      </w:r>
      <w:proofErr w:type="spellEnd"/>
      <w:r w:rsidRPr="00701F82">
        <w:rPr>
          <w:rFonts w:ascii="Tahoma" w:hAnsi="Tahoma" w:cs="Tahoma"/>
          <w:i/>
          <w:iCs/>
          <w:sz w:val="22"/>
          <w:szCs w:val="22"/>
        </w:rPr>
        <w:t xml:space="preserve"> Beata Tempora</w:t>
      </w:r>
      <w:r w:rsidRPr="00701F82">
        <w:rPr>
          <w:rFonts w:ascii="Tahoma" w:hAnsi="Tahoma" w:cs="Tahoma"/>
          <w:sz w:val="22"/>
          <w:szCs w:val="22"/>
        </w:rPr>
        <w:t xml:space="preserve"> di Maurizio Pisati </w:t>
      </w:r>
    </w:p>
    <w:p w14:paraId="0C343044" w14:textId="77777777" w:rsidR="000D5F00" w:rsidRDefault="009C3B6B" w:rsidP="009C3B6B">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701F82">
        <w:rPr>
          <w:rFonts w:ascii="Tahoma" w:hAnsi="Tahoma" w:cs="Tahoma"/>
          <w:sz w:val="22"/>
          <w:szCs w:val="22"/>
        </w:rPr>
        <w:t xml:space="preserve">musica dal vivo Carlo </w:t>
      </w:r>
      <w:proofErr w:type="spellStart"/>
      <w:r w:rsidRPr="00701F82">
        <w:rPr>
          <w:rFonts w:ascii="Tahoma" w:hAnsi="Tahoma" w:cs="Tahoma"/>
          <w:sz w:val="22"/>
          <w:szCs w:val="22"/>
        </w:rPr>
        <w:t>Centemeri</w:t>
      </w:r>
      <w:proofErr w:type="spellEnd"/>
      <w:r w:rsidRPr="00701F82">
        <w:rPr>
          <w:rFonts w:ascii="Tahoma" w:hAnsi="Tahoma" w:cs="Tahoma"/>
          <w:sz w:val="22"/>
          <w:szCs w:val="22"/>
        </w:rPr>
        <w:t xml:space="preserve"> </w:t>
      </w:r>
    </w:p>
    <w:p w14:paraId="2D9753C8" w14:textId="77777777" w:rsidR="000D5F00" w:rsidRDefault="009C3B6B" w:rsidP="009C3B6B">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701F82">
        <w:rPr>
          <w:rFonts w:ascii="Tahoma" w:hAnsi="Tahoma" w:cs="Tahoma"/>
          <w:sz w:val="22"/>
          <w:szCs w:val="22"/>
        </w:rPr>
        <w:t xml:space="preserve">luci e spazio scenico Fulvio Michelazzi (AILD) </w:t>
      </w:r>
    </w:p>
    <w:p w14:paraId="0234CFCE" w14:textId="77777777" w:rsidR="000D5F00" w:rsidRDefault="009C3B6B" w:rsidP="009C3B6B">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701F82">
        <w:rPr>
          <w:rFonts w:ascii="Tahoma" w:hAnsi="Tahoma" w:cs="Tahoma"/>
          <w:sz w:val="22"/>
          <w:szCs w:val="22"/>
        </w:rPr>
        <w:t xml:space="preserve">costumi La Lory Costumi </w:t>
      </w:r>
    </w:p>
    <w:p w14:paraId="08EB9BF3" w14:textId="3F14B62D" w:rsidR="009C3B6B" w:rsidRDefault="009C3B6B" w:rsidP="009C3B6B">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701F82">
        <w:rPr>
          <w:rFonts w:ascii="Tahoma" w:hAnsi="Tahoma" w:cs="Tahoma"/>
          <w:sz w:val="22"/>
          <w:szCs w:val="22"/>
        </w:rPr>
        <w:t xml:space="preserve">produzione </w:t>
      </w:r>
      <w:proofErr w:type="gramStart"/>
      <w:r w:rsidRPr="00701F82">
        <w:rPr>
          <w:rFonts w:ascii="Tahoma" w:hAnsi="Tahoma" w:cs="Tahoma"/>
          <w:sz w:val="22"/>
          <w:szCs w:val="22"/>
        </w:rPr>
        <w:t>PACTA .</w:t>
      </w:r>
      <w:proofErr w:type="gramEnd"/>
      <w:r w:rsidRPr="00701F82">
        <w:rPr>
          <w:rFonts w:ascii="Tahoma" w:hAnsi="Tahoma" w:cs="Tahoma"/>
          <w:sz w:val="22"/>
          <w:szCs w:val="22"/>
        </w:rPr>
        <w:t xml:space="preserve"> dei Teatri</w:t>
      </w:r>
    </w:p>
    <w:p w14:paraId="189DB9DD" w14:textId="75F011C6" w:rsidR="000D5F00" w:rsidRDefault="000D5F00" w:rsidP="009C3B6B">
      <w:pPr>
        <w:pBdr>
          <w:top w:val="single" w:sz="4" w:space="1" w:color="auto"/>
          <w:left w:val="single" w:sz="4" w:space="4" w:color="auto"/>
          <w:bottom w:val="single" w:sz="4" w:space="1" w:color="auto"/>
          <w:right w:val="single" w:sz="4" w:space="4" w:color="auto"/>
        </w:pBdr>
        <w:rPr>
          <w:rFonts w:ascii="Tahoma" w:hAnsi="Tahoma" w:cs="Tahoma"/>
          <w:sz w:val="22"/>
          <w:szCs w:val="22"/>
        </w:rPr>
      </w:pPr>
    </w:p>
    <w:p w14:paraId="5BACFD44" w14:textId="03DF517C" w:rsidR="009C3B6B" w:rsidRPr="00701F82" w:rsidRDefault="000D5F00" w:rsidP="00F24DE5">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D5F00">
        <w:rPr>
          <w:rFonts w:ascii="Tahoma" w:hAnsi="Tahoma" w:cs="Tahoma"/>
          <w:sz w:val="22"/>
          <w:szCs w:val="22"/>
        </w:rPr>
        <w:t xml:space="preserve">Torna lo spettacolo cult, highlight nel 2018 del palinsesto del Comune di Milano </w:t>
      </w:r>
      <w:r w:rsidRPr="000D5F00">
        <w:rPr>
          <w:rFonts w:ascii="Tahoma" w:hAnsi="Tahoma" w:cs="Tahoma"/>
          <w:i/>
          <w:iCs/>
          <w:sz w:val="22"/>
          <w:szCs w:val="22"/>
        </w:rPr>
        <w:t>Avrei voluto conoscerla!</w:t>
      </w:r>
      <w:r w:rsidRPr="000D5F00">
        <w:rPr>
          <w:rFonts w:ascii="Tahoma" w:hAnsi="Tahoma" w:cs="Tahoma"/>
          <w:sz w:val="22"/>
          <w:szCs w:val="22"/>
        </w:rPr>
        <w:t xml:space="preserve"> per le celebrazioni in occasione dei 300 anni dalla nascita di Maria Gaetana Agnesi,</w:t>
      </w:r>
      <w:r>
        <w:rPr>
          <w:rFonts w:ascii="Tahoma" w:hAnsi="Tahoma" w:cs="Tahoma"/>
          <w:sz w:val="22"/>
          <w:szCs w:val="22"/>
        </w:rPr>
        <w:t xml:space="preserve"> </w:t>
      </w:r>
      <w:r w:rsidRPr="000D5F00">
        <w:rPr>
          <w:rFonts w:ascii="Tahoma" w:hAnsi="Tahoma" w:cs="Tahoma"/>
          <w:sz w:val="22"/>
          <w:szCs w:val="22"/>
        </w:rPr>
        <w:t>matematica, filosofa e benefattrice milanese. Partendo da un salotto del ‘700, il suo salotto, lo spettacolo ripercorre la sua vicenda umana e scientifica e conduce in un viaggio nella Milano settecentesca, rivela i segreti dell’anima di Maria Gaetana Agnesi, i suoi desideri, le sue passioni, lasciando trapelare uno sguardo lungimirante sul mondo e una visione davvero rivoluzionaria. E, al termine dello spettacolo, il suo salotto, come al tempo delle ‘conversazioni’ nel bel Palazzo Agnesi di via Pantano, si popola di personaggi contemporanei del mondo di cultura, scienza, filosofia, musica, per completare l’affresco di un momento importante della nostra Storia</w:t>
      </w:r>
      <w:r>
        <w:rPr>
          <w:rFonts w:ascii="Tahoma" w:hAnsi="Tahoma" w:cs="Tahoma"/>
          <w:sz w:val="22"/>
          <w:szCs w:val="22"/>
        </w:rPr>
        <w:t>.</w:t>
      </w:r>
    </w:p>
    <w:p w14:paraId="19DA328C" w14:textId="77777777" w:rsidR="009C3B6B" w:rsidRDefault="009C3B6B" w:rsidP="009C3B6B">
      <w:pPr>
        <w:jc w:val="center"/>
        <w:rPr>
          <w:rFonts w:ascii="Tahoma" w:hAnsi="Tahoma"/>
        </w:rPr>
      </w:pPr>
      <w:r>
        <w:rPr>
          <w:rFonts w:ascii="Tahoma" w:hAnsi="Tahoma"/>
          <w:b/>
          <w:bCs/>
          <w:sz w:val="28"/>
          <w:szCs w:val="28"/>
        </w:rPr>
        <w:lastRenderedPageBreak/>
        <w:t xml:space="preserve">INFORMAZIONI GENERALI </w:t>
      </w:r>
    </w:p>
    <w:p w14:paraId="62D1F7A7" w14:textId="77777777" w:rsidR="009C3B6B" w:rsidRDefault="009C3B6B" w:rsidP="009C3B6B">
      <w:pPr>
        <w:rPr>
          <w:rFonts w:ascii="Tahoma" w:hAnsi="Tahoma"/>
          <w:sz w:val="22"/>
          <w:szCs w:val="22"/>
        </w:rPr>
      </w:pPr>
    </w:p>
    <w:p w14:paraId="6EC69A09" w14:textId="77777777" w:rsidR="009C3B6B" w:rsidRPr="00772D46" w:rsidRDefault="009C3B6B" w:rsidP="009C3B6B">
      <w:pPr>
        <w:rPr>
          <w:rFonts w:ascii="Tahoma" w:hAnsi="Tahoma"/>
        </w:rPr>
      </w:pPr>
      <w:r w:rsidRPr="00701F82">
        <w:rPr>
          <w:rFonts w:ascii="Tahoma" w:hAnsi="Tahoma" w:cs="Tahoma"/>
          <w:b/>
          <w:sz w:val="22"/>
          <w:szCs w:val="22"/>
        </w:rPr>
        <w:t xml:space="preserve">Per informazioni: </w:t>
      </w:r>
      <w:hyperlink r:id="rId8">
        <w:r w:rsidRPr="00701F82">
          <w:rPr>
            <w:rStyle w:val="Collegamentoipertestuale"/>
            <w:rFonts w:ascii="Tahoma" w:hAnsi="Tahoma" w:cs="Tahoma"/>
            <w:sz w:val="22"/>
            <w:szCs w:val="22"/>
          </w:rPr>
          <w:t>www.pacta.org</w:t>
        </w:r>
      </w:hyperlink>
      <w:r w:rsidRPr="00701F82">
        <w:rPr>
          <w:rFonts w:ascii="Tahoma" w:hAnsi="Tahoma" w:cs="Tahoma"/>
          <w:b/>
          <w:sz w:val="22"/>
          <w:szCs w:val="22"/>
        </w:rPr>
        <w:t xml:space="preserve"> -</w:t>
      </w:r>
      <w:r w:rsidRPr="00701F82">
        <w:rPr>
          <w:rFonts w:ascii="Tahoma" w:hAnsi="Tahoma" w:cs="Tahoma"/>
          <w:sz w:val="22"/>
          <w:szCs w:val="22"/>
        </w:rPr>
        <w:t xml:space="preserve"> tel. 0236503740 - mail </w:t>
      </w:r>
      <w:hyperlink r:id="rId9">
        <w:r w:rsidRPr="00701F82">
          <w:rPr>
            <w:rStyle w:val="Collegamentoipertestuale"/>
            <w:rFonts w:ascii="Tahoma" w:hAnsi="Tahoma" w:cs="Tahoma"/>
            <w:sz w:val="22"/>
            <w:szCs w:val="22"/>
          </w:rPr>
          <w:t>biglietteria@pacta.org</w:t>
        </w:r>
      </w:hyperlink>
      <w:r w:rsidRPr="00701F82">
        <w:rPr>
          <w:rStyle w:val="Collegamentoipertestuale"/>
          <w:rFonts w:ascii="Tahoma" w:hAnsi="Tahoma" w:cs="Tahoma"/>
          <w:sz w:val="22"/>
          <w:szCs w:val="22"/>
        </w:rPr>
        <w:t xml:space="preserve"> - </w:t>
      </w:r>
      <w:hyperlink r:id="rId10">
        <w:r w:rsidRPr="00701F82">
          <w:rPr>
            <w:rStyle w:val="Collegamentoipertestuale"/>
            <w:rFonts w:ascii="Tahoma" w:hAnsi="Tahoma" w:cs="Tahoma"/>
            <w:sz w:val="22"/>
            <w:szCs w:val="22"/>
          </w:rPr>
          <w:t>promozione@pacta.org</w:t>
        </w:r>
      </w:hyperlink>
      <w:r w:rsidRPr="00701F82">
        <w:rPr>
          <w:rStyle w:val="Collegamentoipertestuale"/>
          <w:rFonts w:ascii="Tahoma" w:hAnsi="Tahoma" w:cs="Tahoma"/>
          <w:sz w:val="22"/>
          <w:szCs w:val="22"/>
        </w:rPr>
        <w:t xml:space="preserve"> -</w:t>
      </w:r>
      <w:r w:rsidRPr="00701F82">
        <w:rPr>
          <w:rFonts w:ascii="Tahoma" w:hAnsi="Tahoma" w:cs="Tahoma"/>
          <w:sz w:val="22"/>
          <w:szCs w:val="22"/>
        </w:rPr>
        <w:t xml:space="preserve"> </w:t>
      </w:r>
      <w:hyperlink r:id="rId11">
        <w:r w:rsidRPr="00701F82">
          <w:rPr>
            <w:rStyle w:val="Collegamentoipertestuale"/>
            <w:rFonts w:ascii="Tahoma" w:hAnsi="Tahoma" w:cs="Tahoma"/>
            <w:sz w:val="22"/>
            <w:szCs w:val="22"/>
          </w:rPr>
          <w:t>ufficioscuole@pacta.org</w:t>
        </w:r>
      </w:hyperlink>
      <w:r w:rsidRPr="00701F82">
        <w:rPr>
          <w:rFonts w:ascii="Tahoma" w:hAnsi="Tahoma" w:cs="Tahoma"/>
          <w:sz w:val="22"/>
          <w:szCs w:val="22"/>
        </w:rPr>
        <w:t xml:space="preserve"> </w:t>
      </w:r>
    </w:p>
    <w:p w14:paraId="54102F4C" w14:textId="1149075C" w:rsidR="009C3B6B" w:rsidRDefault="009C3B6B" w:rsidP="009C3B6B">
      <w:pPr>
        <w:rPr>
          <w:rFonts w:ascii="Tahoma" w:hAnsi="Tahoma" w:cs="Tahoma"/>
          <w:sz w:val="22"/>
          <w:szCs w:val="22"/>
        </w:rPr>
      </w:pPr>
      <w:r w:rsidRPr="00701F82">
        <w:rPr>
          <w:rFonts w:ascii="Tahoma" w:hAnsi="Tahoma" w:cs="Tahoma"/>
          <w:b/>
          <w:sz w:val="22"/>
          <w:szCs w:val="22"/>
        </w:rPr>
        <w:t xml:space="preserve">Orari spettacoli: </w:t>
      </w:r>
      <w:r w:rsidRPr="00701F82">
        <w:rPr>
          <w:rFonts w:ascii="Tahoma" w:hAnsi="Tahoma" w:cs="Tahoma"/>
          <w:sz w:val="22"/>
          <w:szCs w:val="22"/>
        </w:rPr>
        <w:t>da</w:t>
      </w:r>
      <w:r w:rsidRPr="00701F82">
        <w:rPr>
          <w:rFonts w:ascii="Tahoma" w:hAnsi="Tahoma" w:cs="Tahoma"/>
          <w:b/>
          <w:sz w:val="22"/>
          <w:szCs w:val="22"/>
        </w:rPr>
        <w:t xml:space="preserve"> </w:t>
      </w:r>
      <w:r w:rsidRPr="00701F82">
        <w:rPr>
          <w:rFonts w:ascii="Tahoma" w:hAnsi="Tahoma" w:cs="Tahoma"/>
          <w:sz w:val="22"/>
          <w:szCs w:val="22"/>
        </w:rPr>
        <w:t>martedì a sabato ore 20.45 | giovedì ore 19.00 (se giorno di debutto, ore 20.45) | domenica ore 17.30 - lunedì riposo</w:t>
      </w:r>
      <w:r>
        <w:rPr>
          <w:rFonts w:ascii="Tahoma" w:hAnsi="Tahoma" w:cs="Tahoma"/>
          <w:sz w:val="22"/>
          <w:szCs w:val="22"/>
        </w:rPr>
        <w:t xml:space="preserve"> </w:t>
      </w:r>
      <w:r w:rsidRPr="00701F82">
        <w:rPr>
          <w:rFonts w:ascii="Tahoma" w:hAnsi="Tahoma" w:cs="Tahoma"/>
          <w:sz w:val="22"/>
          <w:szCs w:val="22"/>
        </w:rPr>
        <w:t>– VERIFICARE SUL SITO GLI ORARI</w:t>
      </w:r>
    </w:p>
    <w:p w14:paraId="39AC062D" w14:textId="77777777" w:rsidR="00A11C7F" w:rsidRPr="00772D46" w:rsidRDefault="00A11C7F" w:rsidP="009C3B6B">
      <w:pPr>
        <w:rPr>
          <w:rFonts w:ascii="Tahoma" w:hAnsi="Tahoma"/>
        </w:rPr>
      </w:pPr>
    </w:p>
    <w:p w14:paraId="67AB6A27" w14:textId="77777777" w:rsidR="00A11C7F" w:rsidRDefault="00A11C7F" w:rsidP="00A11C7F">
      <w:pPr>
        <w:rPr>
          <w:rFonts w:ascii="Tahoma" w:hAnsi="Tahoma" w:cs="Tahoma"/>
          <w:b/>
          <w:bCs/>
          <w:color w:val="000000"/>
          <w:sz w:val="22"/>
          <w:szCs w:val="22"/>
        </w:rPr>
      </w:pPr>
      <w:r w:rsidRPr="00A11C7F">
        <w:rPr>
          <w:rFonts w:ascii="Tahoma" w:hAnsi="Tahoma" w:cs="Tahoma"/>
          <w:b/>
          <w:bCs/>
          <w:color w:val="000000"/>
          <w:sz w:val="22"/>
          <w:szCs w:val="22"/>
        </w:rPr>
        <w:t>per il PACTA Salone</w:t>
      </w:r>
      <w:r>
        <w:rPr>
          <w:rFonts w:ascii="Tahoma" w:hAnsi="Tahoma" w:cs="Tahoma"/>
          <w:b/>
          <w:bCs/>
          <w:color w:val="000000"/>
          <w:sz w:val="22"/>
          <w:szCs w:val="22"/>
        </w:rPr>
        <w:t xml:space="preserve">: </w:t>
      </w:r>
    </w:p>
    <w:p w14:paraId="1A020AFA" w14:textId="5A902A16" w:rsidR="00A11C7F" w:rsidRPr="00701F82" w:rsidRDefault="00A11C7F" w:rsidP="00A11C7F">
      <w:pPr>
        <w:rPr>
          <w:rFonts w:ascii="Tahoma" w:hAnsi="Tahoma"/>
        </w:rPr>
      </w:pPr>
      <w:r w:rsidRPr="00701F82">
        <w:rPr>
          <w:rFonts w:ascii="Tahoma" w:hAnsi="Tahoma" w:cs="Tahoma"/>
          <w:b/>
          <w:bCs/>
          <w:sz w:val="22"/>
          <w:szCs w:val="22"/>
        </w:rPr>
        <w:t>Orari biglietteria:</w:t>
      </w:r>
      <w:r w:rsidRPr="00701F82">
        <w:rPr>
          <w:rFonts w:ascii="Tahoma" w:hAnsi="Tahoma" w:cs="Tahoma"/>
          <w:sz w:val="22"/>
          <w:szCs w:val="22"/>
        </w:rPr>
        <w:t xml:space="preserve"> via Ulisse Dini 7, 20142 Milano</w:t>
      </w:r>
    </w:p>
    <w:p w14:paraId="5B6BDE6D" w14:textId="77777777" w:rsidR="00A11C7F" w:rsidRPr="00772D46" w:rsidRDefault="00A11C7F" w:rsidP="00A11C7F">
      <w:pPr>
        <w:rPr>
          <w:rFonts w:ascii="Tahoma" w:hAnsi="Tahoma" w:cs="Tahoma"/>
          <w:color w:val="000000"/>
          <w:sz w:val="22"/>
          <w:szCs w:val="22"/>
        </w:rPr>
      </w:pPr>
      <w:r w:rsidRPr="00701F82">
        <w:rPr>
          <w:rFonts w:ascii="Tahoma" w:hAnsi="Tahoma" w:cs="Tahoma"/>
          <w:color w:val="000000"/>
          <w:sz w:val="22"/>
          <w:szCs w:val="22"/>
        </w:rPr>
        <w:t xml:space="preserve">dal </w:t>
      </w:r>
      <w:proofErr w:type="spellStart"/>
      <w:r w:rsidRPr="00701F82">
        <w:rPr>
          <w:rFonts w:ascii="Tahoma" w:hAnsi="Tahoma" w:cs="Tahoma"/>
          <w:color w:val="000000"/>
          <w:sz w:val="22"/>
          <w:szCs w:val="22"/>
        </w:rPr>
        <w:t>lun</w:t>
      </w:r>
      <w:proofErr w:type="spellEnd"/>
      <w:r w:rsidRPr="00701F82">
        <w:rPr>
          <w:rFonts w:ascii="Tahoma" w:hAnsi="Tahoma" w:cs="Tahoma"/>
          <w:color w:val="000000"/>
          <w:sz w:val="22"/>
          <w:szCs w:val="22"/>
        </w:rPr>
        <w:t xml:space="preserve"> al </w:t>
      </w:r>
      <w:proofErr w:type="spellStart"/>
      <w:r w:rsidRPr="00701F82">
        <w:rPr>
          <w:rFonts w:ascii="Tahoma" w:hAnsi="Tahoma" w:cs="Tahoma"/>
          <w:color w:val="000000"/>
          <w:sz w:val="22"/>
          <w:szCs w:val="22"/>
        </w:rPr>
        <w:t>ven</w:t>
      </w:r>
      <w:proofErr w:type="spellEnd"/>
      <w:r w:rsidRPr="00701F82">
        <w:rPr>
          <w:rFonts w:ascii="Tahoma" w:hAnsi="Tahoma" w:cs="Tahoma"/>
          <w:color w:val="000000"/>
          <w:sz w:val="22"/>
          <w:szCs w:val="22"/>
        </w:rPr>
        <w:t xml:space="preserve"> dalle ore 16.00 alle ore 19.00 | nei giorni di programmazione, 1h prima dell’inizio dello spettacolo </w:t>
      </w:r>
    </w:p>
    <w:p w14:paraId="2C60DA9E" w14:textId="3C71610C" w:rsidR="009C3B6B" w:rsidRDefault="00A11C7F" w:rsidP="009C3B6B">
      <w:pPr>
        <w:rPr>
          <w:rStyle w:val="Collegamentoipertestuale"/>
          <w:rFonts w:ascii="Tahoma" w:hAnsi="Tahoma" w:cs="Tahoma"/>
          <w:b/>
          <w:bCs/>
          <w:color w:val="000000"/>
          <w:sz w:val="22"/>
          <w:szCs w:val="22"/>
        </w:rPr>
      </w:pPr>
      <w:r w:rsidRPr="00701F82">
        <w:rPr>
          <w:rFonts w:ascii="Tahoma" w:hAnsi="Tahoma" w:cs="Tahoma"/>
          <w:b/>
          <w:bCs/>
          <w:color w:val="000000"/>
          <w:sz w:val="22"/>
          <w:szCs w:val="22"/>
        </w:rPr>
        <w:t>Acquisto biglietti:</w:t>
      </w:r>
      <w:r w:rsidRPr="00701F82">
        <w:rPr>
          <w:rFonts w:ascii="Tahoma" w:hAnsi="Tahoma" w:cs="Tahoma"/>
          <w:color w:val="000000"/>
          <w:sz w:val="22"/>
          <w:szCs w:val="22"/>
        </w:rPr>
        <w:t xml:space="preserve"> </w:t>
      </w:r>
      <w:r>
        <w:rPr>
          <w:rFonts w:ascii="Tahoma" w:hAnsi="Tahoma" w:cs="Tahoma"/>
          <w:b/>
          <w:bCs/>
          <w:color w:val="000000"/>
          <w:sz w:val="22"/>
          <w:szCs w:val="22"/>
        </w:rPr>
        <w:t xml:space="preserve"> </w:t>
      </w:r>
      <w:hyperlink r:id="rId12" w:history="1">
        <w:r w:rsidRPr="00C40B9A">
          <w:rPr>
            <w:rStyle w:val="Collegamentoipertestuale"/>
            <w:rFonts w:ascii="Tahoma" w:hAnsi="Tahoma" w:cs="Tahoma"/>
            <w:b/>
            <w:bCs/>
            <w:sz w:val="22"/>
            <w:szCs w:val="22"/>
          </w:rPr>
          <w:t>www.pacta.org</w:t>
        </w:r>
      </w:hyperlink>
      <w:r w:rsidR="009C3B6B" w:rsidRPr="00701F82">
        <w:rPr>
          <w:rStyle w:val="Collegamentoipertestuale"/>
          <w:rFonts w:ascii="Tahoma" w:hAnsi="Tahoma" w:cs="Tahoma"/>
          <w:b/>
          <w:bCs/>
          <w:color w:val="000000"/>
          <w:sz w:val="22"/>
          <w:szCs w:val="22"/>
        </w:rPr>
        <w:t xml:space="preserve"> e Circuito </w:t>
      </w:r>
      <w:proofErr w:type="spellStart"/>
      <w:r w:rsidR="009C3B6B" w:rsidRPr="00701F82">
        <w:rPr>
          <w:rStyle w:val="Collegamentoipertestuale"/>
          <w:rFonts w:ascii="Tahoma" w:hAnsi="Tahoma" w:cs="Tahoma"/>
          <w:b/>
          <w:bCs/>
          <w:color w:val="000000"/>
          <w:sz w:val="22"/>
          <w:szCs w:val="22"/>
        </w:rPr>
        <w:t>Vivaticket</w:t>
      </w:r>
      <w:proofErr w:type="spellEnd"/>
      <w:r w:rsidR="009C3B6B" w:rsidRPr="00701F82">
        <w:rPr>
          <w:rStyle w:val="Collegamentoipertestuale"/>
          <w:rFonts w:ascii="Tahoma" w:hAnsi="Tahoma" w:cs="Tahoma"/>
          <w:b/>
          <w:bCs/>
          <w:color w:val="000000"/>
          <w:sz w:val="22"/>
          <w:szCs w:val="22"/>
        </w:rPr>
        <w:t xml:space="preserve"> </w:t>
      </w:r>
      <w:r w:rsidR="009C3B6B" w:rsidRPr="00701F82">
        <w:rPr>
          <w:rStyle w:val="Collegamentoipertestuale"/>
          <w:rFonts w:ascii="Tahoma" w:hAnsi="Tahoma" w:cs="Tahoma"/>
          <w:bCs/>
          <w:color w:val="000000"/>
          <w:sz w:val="22"/>
          <w:szCs w:val="22"/>
        </w:rPr>
        <w:t xml:space="preserve">(online, telefonicamente e nelle prevendite fisiche) </w:t>
      </w:r>
      <w:r w:rsidR="009C3B6B" w:rsidRPr="00701F82">
        <w:rPr>
          <w:rStyle w:val="Collegamentoipertestuale"/>
          <w:rFonts w:ascii="Tahoma" w:hAnsi="Tahoma" w:cs="Tahoma"/>
          <w:b/>
          <w:bCs/>
          <w:color w:val="000000"/>
          <w:sz w:val="22"/>
          <w:szCs w:val="22"/>
        </w:rPr>
        <w:t>25% di sconto per chi acquista online</w:t>
      </w:r>
    </w:p>
    <w:p w14:paraId="2B702C90" w14:textId="77777777" w:rsidR="00A11C7F" w:rsidRPr="00A11C7F" w:rsidRDefault="00A11C7F" w:rsidP="009C3B6B"/>
    <w:p w14:paraId="378D46E9" w14:textId="096A5F84" w:rsidR="00A11C7F" w:rsidRPr="00A11C7F" w:rsidRDefault="00A11C7F" w:rsidP="00A11C7F">
      <w:pPr>
        <w:rPr>
          <w:rFonts w:ascii="Tahoma" w:hAnsi="Tahoma" w:cs="Tahoma"/>
          <w:color w:val="000000"/>
          <w:sz w:val="22"/>
          <w:szCs w:val="22"/>
        </w:rPr>
      </w:pPr>
      <w:r w:rsidRPr="00A11C7F">
        <w:rPr>
          <w:rFonts w:ascii="Tahoma" w:hAnsi="Tahoma" w:cs="Tahoma"/>
          <w:b/>
          <w:bCs/>
          <w:color w:val="000000"/>
          <w:sz w:val="22"/>
          <w:szCs w:val="22"/>
        </w:rPr>
        <w:t>per il Civico Planetario di Milano</w:t>
      </w:r>
      <w:r w:rsidRPr="00A11C7F">
        <w:rPr>
          <w:rFonts w:ascii="Tahoma" w:hAnsi="Tahoma" w:cs="Tahoma"/>
          <w:color w:val="000000"/>
          <w:sz w:val="22"/>
          <w:szCs w:val="22"/>
        </w:rPr>
        <w:t xml:space="preserve">: Biglietti in prevendita online al link http://booking.lofficina.eu/sito/ - in vendita in cassa – www.lofficina.eu – </w:t>
      </w:r>
      <w:hyperlink r:id="rId13" w:history="1">
        <w:r w:rsidRPr="00A11C7F">
          <w:rPr>
            <w:rFonts w:ascii="Tahoma" w:hAnsi="Tahoma" w:cs="Tahoma"/>
            <w:color w:val="000000"/>
            <w:sz w:val="22"/>
            <w:szCs w:val="22"/>
          </w:rPr>
          <w:t>info@lofficina.eu</w:t>
        </w:r>
      </w:hyperlink>
    </w:p>
    <w:p w14:paraId="50DEFE34" w14:textId="77777777" w:rsidR="00A11C7F" w:rsidRPr="00A11C7F" w:rsidRDefault="00A11C7F" w:rsidP="00A11C7F">
      <w:pPr>
        <w:rPr>
          <w:rFonts w:ascii="Tahoma" w:hAnsi="Tahoma" w:cs="Tahoma"/>
          <w:color w:val="000000"/>
          <w:sz w:val="22"/>
          <w:szCs w:val="22"/>
        </w:rPr>
      </w:pPr>
    </w:p>
    <w:p w14:paraId="41E63448" w14:textId="77777777" w:rsidR="00A11C7F" w:rsidRPr="00A11C7F" w:rsidRDefault="00A11C7F" w:rsidP="00A11C7F">
      <w:pPr>
        <w:rPr>
          <w:rFonts w:ascii="Tahoma" w:hAnsi="Tahoma" w:cs="Tahoma"/>
          <w:color w:val="000000"/>
          <w:sz w:val="22"/>
          <w:szCs w:val="22"/>
        </w:rPr>
      </w:pPr>
      <w:r w:rsidRPr="00A11C7F">
        <w:rPr>
          <w:rFonts w:ascii="Tahoma" w:hAnsi="Tahoma" w:cs="Tahoma"/>
          <w:b/>
          <w:bCs/>
          <w:color w:val="000000"/>
          <w:sz w:val="22"/>
          <w:szCs w:val="22"/>
        </w:rPr>
        <w:t xml:space="preserve">per </w:t>
      </w:r>
      <w:proofErr w:type="spellStart"/>
      <w:r w:rsidRPr="00A11C7F">
        <w:rPr>
          <w:rFonts w:ascii="Tahoma" w:hAnsi="Tahoma" w:cs="Tahoma"/>
          <w:b/>
          <w:bCs/>
          <w:color w:val="000000"/>
          <w:sz w:val="22"/>
          <w:szCs w:val="22"/>
        </w:rPr>
        <w:t>LabArca</w:t>
      </w:r>
      <w:proofErr w:type="spellEnd"/>
      <w:r w:rsidRPr="00A11C7F">
        <w:rPr>
          <w:rFonts w:ascii="Tahoma" w:hAnsi="Tahoma" w:cs="Tahoma"/>
          <w:b/>
          <w:bCs/>
          <w:color w:val="000000"/>
          <w:sz w:val="22"/>
          <w:szCs w:val="22"/>
        </w:rPr>
        <w:t xml:space="preserve"> Teatro </w:t>
      </w:r>
      <w:proofErr w:type="spellStart"/>
      <w:r w:rsidRPr="00A11C7F">
        <w:rPr>
          <w:rFonts w:ascii="Tahoma" w:hAnsi="Tahoma" w:cs="Tahoma"/>
          <w:b/>
          <w:bCs/>
          <w:color w:val="000000"/>
          <w:sz w:val="22"/>
          <w:szCs w:val="22"/>
        </w:rPr>
        <w:t>LabArca</w:t>
      </w:r>
      <w:proofErr w:type="spellEnd"/>
      <w:r w:rsidRPr="00A11C7F">
        <w:rPr>
          <w:rFonts w:ascii="Tahoma" w:hAnsi="Tahoma" w:cs="Tahoma"/>
          <w:color w:val="000000"/>
          <w:sz w:val="22"/>
          <w:szCs w:val="22"/>
        </w:rPr>
        <w:t xml:space="preserve"> Info e prenotazioni a </w:t>
      </w:r>
      <w:hyperlink r:id="rId14" w:history="1">
        <w:r w:rsidRPr="00A11C7F">
          <w:rPr>
            <w:rFonts w:ascii="Tahoma" w:hAnsi="Tahoma" w:cs="Tahoma"/>
            <w:color w:val="000000"/>
            <w:sz w:val="22"/>
            <w:szCs w:val="22"/>
          </w:rPr>
          <w:t>prenotazioni@lab-arca.it</w:t>
        </w:r>
      </w:hyperlink>
    </w:p>
    <w:p w14:paraId="026A078F" w14:textId="77777777" w:rsidR="00A11C7F" w:rsidRPr="00A11C7F" w:rsidRDefault="00A11C7F" w:rsidP="00A11C7F">
      <w:pPr>
        <w:rPr>
          <w:rFonts w:ascii="Tahoma" w:hAnsi="Tahoma" w:cs="Tahoma"/>
          <w:color w:val="000000"/>
          <w:sz w:val="22"/>
          <w:szCs w:val="22"/>
        </w:rPr>
      </w:pPr>
    </w:p>
    <w:p w14:paraId="38B0BA10" w14:textId="74A37D08" w:rsidR="00A11C7F" w:rsidRPr="00A11C7F" w:rsidRDefault="00A11C7F" w:rsidP="00A11C7F">
      <w:pPr>
        <w:rPr>
          <w:rFonts w:ascii="Tahoma" w:hAnsi="Tahoma" w:cs="Tahoma"/>
          <w:color w:val="000000"/>
          <w:sz w:val="22"/>
          <w:szCs w:val="22"/>
        </w:rPr>
      </w:pPr>
      <w:r w:rsidRPr="00A11C7F">
        <w:rPr>
          <w:rFonts w:ascii="Tahoma" w:hAnsi="Tahoma" w:cs="Tahoma"/>
          <w:b/>
          <w:bCs/>
          <w:color w:val="000000"/>
          <w:sz w:val="22"/>
          <w:szCs w:val="22"/>
        </w:rPr>
        <w:t>PREZZI:</w:t>
      </w:r>
      <w:r w:rsidRPr="00A11C7F">
        <w:rPr>
          <w:rFonts w:ascii="Tahoma" w:hAnsi="Tahoma" w:cs="Tahoma"/>
          <w:color w:val="000000"/>
          <w:sz w:val="22"/>
          <w:szCs w:val="22"/>
        </w:rPr>
        <w:t xml:space="preserve"> Intero €24 | Rid. Convenzioni, CRAL e gruppi (min. 10 persone) €16 | Under 25/over 60 €12 | gruppi scuola €9 | </w:t>
      </w:r>
      <w:r w:rsidRPr="00A11C7F">
        <w:rPr>
          <w:rFonts w:ascii="Tahoma" w:hAnsi="Tahoma" w:cs="Tahoma"/>
          <w:b/>
          <w:bCs/>
          <w:color w:val="000000"/>
          <w:sz w:val="22"/>
          <w:szCs w:val="22"/>
        </w:rPr>
        <w:t xml:space="preserve">Abbonamento per tutti gli spettacoli di </w:t>
      </w:r>
      <w:proofErr w:type="spellStart"/>
      <w:r w:rsidRPr="00A11C7F">
        <w:rPr>
          <w:rFonts w:ascii="Tahoma" w:hAnsi="Tahoma" w:cs="Tahoma"/>
          <w:b/>
          <w:bCs/>
          <w:color w:val="000000"/>
          <w:sz w:val="22"/>
          <w:szCs w:val="22"/>
        </w:rPr>
        <w:t>ScienzaInScena</w:t>
      </w:r>
      <w:proofErr w:type="spellEnd"/>
      <w:r w:rsidRPr="00A11C7F">
        <w:rPr>
          <w:rFonts w:ascii="Tahoma" w:hAnsi="Tahoma" w:cs="Tahoma"/>
          <w:b/>
          <w:bCs/>
          <w:color w:val="000000"/>
          <w:sz w:val="22"/>
          <w:szCs w:val="22"/>
        </w:rPr>
        <w:t xml:space="preserve"> al PACTA Salone: € 30 </w:t>
      </w:r>
      <w:r w:rsidRPr="00A11C7F">
        <w:rPr>
          <w:rFonts w:ascii="Tahoma" w:hAnsi="Tahoma" w:cs="Tahoma"/>
          <w:color w:val="000000"/>
          <w:sz w:val="22"/>
          <w:szCs w:val="22"/>
        </w:rPr>
        <w:t>|</w:t>
      </w:r>
      <w:r>
        <w:rPr>
          <w:rFonts w:ascii="Tahoma" w:hAnsi="Tahoma" w:cs="Tahoma"/>
          <w:color w:val="000000"/>
          <w:sz w:val="22"/>
          <w:szCs w:val="22"/>
        </w:rPr>
        <w:t xml:space="preserve"> </w:t>
      </w:r>
      <w:r w:rsidRPr="00A11C7F">
        <w:rPr>
          <w:rFonts w:ascii="Tahoma" w:hAnsi="Tahoma" w:cs="Tahoma"/>
          <w:color w:val="000000"/>
          <w:sz w:val="22"/>
          <w:szCs w:val="22"/>
        </w:rPr>
        <w:t>per gli spettacoli della rassegna PARAPIGLIA biglietti €7 per tutti</w:t>
      </w:r>
    </w:p>
    <w:p w14:paraId="6EDECBBB" w14:textId="77777777" w:rsidR="00A11C7F" w:rsidRPr="00A11C7F" w:rsidRDefault="00A11C7F" w:rsidP="00A11C7F">
      <w:pPr>
        <w:rPr>
          <w:rFonts w:ascii="Tahoma" w:hAnsi="Tahoma" w:cs="Tahoma"/>
          <w:color w:val="000000"/>
          <w:sz w:val="22"/>
          <w:szCs w:val="22"/>
        </w:rPr>
      </w:pPr>
    </w:p>
    <w:p w14:paraId="743AC68F" w14:textId="77777777" w:rsidR="00A11C7F" w:rsidRPr="00A11C7F" w:rsidRDefault="00A11C7F" w:rsidP="00A11C7F">
      <w:pPr>
        <w:rPr>
          <w:rFonts w:ascii="Tahoma" w:hAnsi="Tahoma" w:cs="Tahoma"/>
          <w:b/>
          <w:bCs/>
          <w:color w:val="000000"/>
          <w:sz w:val="22"/>
          <w:szCs w:val="22"/>
        </w:rPr>
      </w:pPr>
      <w:r w:rsidRPr="00A11C7F">
        <w:rPr>
          <w:rFonts w:ascii="Tahoma" w:hAnsi="Tahoma" w:cs="Tahoma"/>
          <w:b/>
          <w:bCs/>
          <w:color w:val="000000"/>
          <w:sz w:val="22"/>
          <w:szCs w:val="22"/>
        </w:rPr>
        <w:t xml:space="preserve">DOVE SIAMO: </w:t>
      </w:r>
    </w:p>
    <w:p w14:paraId="0DE03F15" w14:textId="77777777" w:rsidR="00A11C7F" w:rsidRPr="00A11C7F" w:rsidRDefault="00A11C7F" w:rsidP="00A11C7F">
      <w:pPr>
        <w:rPr>
          <w:rFonts w:ascii="Tahoma" w:hAnsi="Tahoma" w:cs="Tahoma"/>
          <w:color w:val="000000"/>
          <w:sz w:val="22"/>
          <w:szCs w:val="22"/>
        </w:rPr>
      </w:pPr>
      <w:r w:rsidRPr="00A11C7F">
        <w:rPr>
          <w:rFonts w:ascii="Tahoma" w:hAnsi="Tahoma" w:cs="Tahoma"/>
          <w:color w:val="000000"/>
          <w:sz w:val="22"/>
          <w:szCs w:val="22"/>
        </w:rPr>
        <w:t>PACTA SALONE via Ulisse Dini 7, 20142 Milano</w:t>
      </w:r>
    </w:p>
    <w:p w14:paraId="6EE0C817" w14:textId="77777777" w:rsidR="00A11C7F" w:rsidRPr="00A11C7F" w:rsidRDefault="00A11C7F" w:rsidP="00A11C7F">
      <w:pPr>
        <w:rPr>
          <w:rFonts w:ascii="Tahoma" w:hAnsi="Tahoma" w:cs="Tahoma"/>
          <w:color w:val="000000"/>
          <w:sz w:val="22"/>
          <w:szCs w:val="22"/>
        </w:rPr>
      </w:pPr>
      <w:r w:rsidRPr="00A11C7F">
        <w:rPr>
          <w:rFonts w:ascii="Tahoma" w:hAnsi="Tahoma" w:cs="Tahoma"/>
          <w:color w:val="000000"/>
          <w:sz w:val="22"/>
          <w:szCs w:val="22"/>
        </w:rPr>
        <w:t>MM2 P.zza Abbiategrasso-Chiesa Rossa, tram 3 e 15, autobus 65, 79 e 230</w:t>
      </w:r>
    </w:p>
    <w:p w14:paraId="406914CA" w14:textId="77777777" w:rsidR="00A11C7F" w:rsidRPr="00A11C7F" w:rsidRDefault="00A11C7F" w:rsidP="00A11C7F">
      <w:pPr>
        <w:rPr>
          <w:rFonts w:ascii="Tahoma" w:hAnsi="Tahoma" w:cs="Tahoma"/>
          <w:color w:val="000000"/>
          <w:sz w:val="22"/>
          <w:szCs w:val="22"/>
        </w:rPr>
      </w:pPr>
      <w:r w:rsidRPr="00A11C7F">
        <w:rPr>
          <w:rFonts w:ascii="Tahoma" w:hAnsi="Tahoma" w:cs="Tahoma"/>
          <w:color w:val="000000"/>
          <w:sz w:val="22"/>
          <w:szCs w:val="22"/>
        </w:rPr>
        <w:t>CIVICO PLANETARIO Ulrico Hoepli c.so Venezia 57, Milano</w:t>
      </w:r>
    </w:p>
    <w:p w14:paraId="14037850" w14:textId="057119AA" w:rsidR="009C3B6B" w:rsidRPr="00A94BD2" w:rsidRDefault="00A11C7F" w:rsidP="009C3B6B">
      <w:pPr>
        <w:rPr>
          <w:rFonts w:ascii="Tahoma" w:hAnsi="Tahoma" w:cs="Tahoma"/>
          <w:color w:val="000000"/>
          <w:sz w:val="22"/>
          <w:szCs w:val="22"/>
        </w:rPr>
      </w:pPr>
      <w:r w:rsidRPr="00A11C7F">
        <w:rPr>
          <w:rFonts w:ascii="Tahoma" w:hAnsi="Tahoma" w:cs="Tahoma"/>
          <w:color w:val="000000"/>
          <w:sz w:val="22"/>
          <w:szCs w:val="22"/>
        </w:rPr>
        <w:t xml:space="preserve">Teatro </w:t>
      </w:r>
      <w:proofErr w:type="spellStart"/>
      <w:r w:rsidRPr="00A11C7F">
        <w:rPr>
          <w:rFonts w:ascii="Tahoma" w:hAnsi="Tahoma" w:cs="Tahoma"/>
          <w:color w:val="000000"/>
          <w:sz w:val="22"/>
          <w:szCs w:val="22"/>
        </w:rPr>
        <w:t>LabArca</w:t>
      </w:r>
      <w:proofErr w:type="spellEnd"/>
      <w:r w:rsidRPr="00A11C7F">
        <w:rPr>
          <w:rFonts w:ascii="Tahoma" w:hAnsi="Tahoma" w:cs="Tahoma"/>
          <w:color w:val="000000"/>
          <w:sz w:val="22"/>
          <w:szCs w:val="22"/>
        </w:rPr>
        <w:t xml:space="preserve"> Via Marco d’Oggiono 1, Milano</w:t>
      </w:r>
      <w:r w:rsidRPr="00A11C7F">
        <w:rPr>
          <w:rFonts w:ascii="Tahoma" w:hAnsi="Tahoma" w:cs="Tahoma"/>
          <w:color w:val="000000"/>
          <w:sz w:val="22"/>
          <w:szCs w:val="22"/>
        </w:rPr>
        <w:br/>
      </w:r>
    </w:p>
    <w:p w14:paraId="642B63F6" w14:textId="6B230114" w:rsidR="009C3B6B" w:rsidRDefault="009C3B6B" w:rsidP="009C3B6B">
      <w:pPr>
        <w:rPr>
          <w:rFonts w:ascii="Tahoma" w:hAnsi="Tahoma" w:cs="Tahoma"/>
          <w:sz w:val="22"/>
          <w:szCs w:val="22"/>
        </w:rPr>
      </w:pPr>
    </w:p>
    <w:p w14:paraId="38ED3D86" w14:textId="77777777" w:rsidR="0065049F" w:rsidRPr="00701F82" w:rsidRDefault="0065049F" w:rsidP="009C3B6B">
      <w:pPr>
        <w:rPr>
          <w:rFonts w:ascii="Tahoma" w:hAnsi="Tahoma" w:cs="Tahoma"/>
          <w:sz w:val="22"/>
          <w:szCs w:val="22"/>
        </w:rPr>
      </w:pPr>
    </w:p>
    <w:p w14:paraId="3CDD6C0C" w14:textId="77777777" w:rsidR="00553FEC" w:rsidRPr="000C6F13" w:rsidRDefault="00553FEC" w:rsidP="00A11C7F">
      <w:pPr>
        <w:jc w:val="center"/>
        <w:rPr>
          <w:rFonts w:ascii="Tahoma" w:hAnsi="Tahoma"/>
          <w:sz w:val="22"/>
          <w:szCs w:val="22"/>
        </w:rPr>
      </w:pPr>
      <w:r w:rsidRPr="000C6F13">
        <w:rPr>
          <w:rFonts w:ascii="Tahoma" w:hAnsi="Tahoma"/>
          <w:sz w:val="22"/>
          <w:szCs w:val="22"/>
        </w:rPr>
        <w:t xml:space="preserve">Ufficio stampa per </w:t>
      </w:r>
      <w:proofErr w:type="gramStart"/>
      <w:r w:rsidRPr="000C6F13">
        <w:rPr>
          <w:rFonts w:ascii="Tahoma" w:hAnsi="Tahoma"/>
          <w:sz w:val="22"/>
          <w:szCs w:val="22"/>
        </w:rPr>
        <w:t>PACTA .</w:t>
      </w:r>
      <w:proofErr w:type="gramEnd"/>
      <w:r w:rsidRPr="000C6F13">
        <w:rPr>
          <w:rFonts w:ascii="Tahoma" w:hAnsi="Tahoma"/>
          <w:sz w:val="22"/>
          <w:szCs w:val="22"/>
        </w:rPr>
        <w:t xml:space="preserve"> dei Teatri</w:t>
      </w:r>
    </w:p>
    <w:p w14:paraId="1586E952" w14:textId="77777777" w:rsidR="00553FEC" w:rsidRDefault="00553FEC" w:rsidP="00553FEC">
      <w:pPr>
        <w:jc w:val="center"/>
        <w:rPr>
          <w:rStyle w:val="Collegamentoipertestuale"/>
          <w:rFonts w:ascii="Tahoma" w:hAnsi="Tahoma"/>
          <w:sz w:val="22"/>
          <w:szCs w:val="22"/>
        </w:rPr>
      </w:pPr>
      <w:r w:rsidRPr="000C6F13">
        <w:rPr>
          <w:rFonts w:ascii="Tahoma" w:hAnsi="Tahoma"/>
          <w:b/>
          <w:bCs/>
          <w:sz w:val="22"/>
          <w:szCs w:val="22"/>
        </w:rPr>
        <w:t xml:space="preserve">Giulia Colombo </w:t>
      </w:r>
      <w:proofErr w:type="spellStart"/>
      <w:r w:rsidRPr="000C6F13">
        <w:rPr>
          <w:rFonts w:ascii="Tahoma" w:hAnsi="Tahoma"/>
          <w:b/>
          <w:bCs/>
          <w:sz w:val="22"/>
          <w:szCs w:val="22"/>
        </w:rPr>
        <w:t>cell</w:t>
      </w:r>
      <w:proofErr w:type="spellEnd"/>
      <w:r w:rsidRPr="000C6F13">
        <w:rPr>
          <w:rFonts w:ascii="Tahoma" w:hAnsi="Tahoma"/>
          <w:b/>
          <w:bCs/>
          <w:sz w:val="22"/>
          <w:szCs w:val="22"/>
        </w:rPr>
        <w:t xml:space="preserve">. 338.4737984 – e-mail: </w:t>
      </w:r>
      <w:hyperlink r:id="rId15">
        <w:r w:rsidRPr="000C6F13">
          <w:rPr>
            <w:rStyle w:val="Collegamentoipertestuale"/>
            <w:rFonts w:ascii="Tahoma" w:hAnsi="Tahoma"/>
            <w:sz w:val="22"/>
            <w:szCs w:val="22"/>
          </w:rPr>
          <w:t>giuliacolombo.stampa@gmail.com</w:t>
        </w:r>
      </w:hyperlink>
    </w:p>
    <w:p w14:paraId="3FECD16B" w14:textId="77777777" w:rsidR="00553FEC" w:rsidRPr="00553FEC" w:rsidRDefault="00553FEC" w:rsidP="00553FEC">
      <w:pPr>
        <w:rPr>
          <w:rFonts w:ascii="Tahoma" w:hAnsi="Tahoma" w:cs="Tahoma"/>
          <w:sz w:val="22"/>
          <w:szCs w:val="22"/>
          <w:highlight w:val="white"/>
        </w:rPr>
      </w:pPr>
    </w:p>
    <w:sectPr w:rsidR="00553FEC" w:rsidRPr="00553FEC" w:rsidSect="00A716FC">
      <w:pgSz w:w="11906" w:h="16838"/>
      <w:pgMar w:top="1418" w:right="1134" w:bottom="709" w:left="1134"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FBD7B" w14:textId="77777777" w:rsidR="00D17084" w:rsidRDefault="00D17084" w:rsidP="00F16C86">
      <w:r>
        <w:separator/>
      </w:r>
    </w:p>
  </w:endnote>
  <w:endnote w:type="continuationSeparator" w:id="0">
    <w:p w14:paraId="7BAC32FA" w14:textId="77777777" w:rsidR="00D17084" w:rsidRDefault="00D17084" w:rsidP="00F16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iberation Serif">
    <w:altName w:val="Times New Roman"/>
    <w:panose1 w:val="020B0604020202020204"/>
    <w:charset w:val="01"/>
    <w:family w:val="swiss"/>
    <w:pitch w:val="variable"/>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OpenSymbol">
    <w:altName w:val="Yu Gothic"/>
    <w:panose1 w:val="020B0604020202020204"/>
    <w:charset w:val="02"/>
    <w:family w:val="auto"/>
    <w:pitch w:val="variable"/>
  </w:font>
  <w:font w:name="Liberation Sans">
    <w:altName w:val="Arial"/>
    <w:panose1 w:val="020B0604020202020204"/>
    <w:charset w:val="01"/>
    <w:family w:val="roman"/>
    <w:pitch w:val="variable"/>
  </w:font>
  <w:font w:name="PingFang SC">
    <w:panose1 w:val="020B0400000000000000"/>
    <w:charset w:val="86"/>
    <w:family w:val="swiss"/>
    <w:pitch w:val="variable"/>
    <w:sig w:usb0="A00002FF" w:usb1="7ACFFDFB" w:usb2="00000017" w:usb3="00000000" w:csb0="00040001" w:csb1="00000000"/>
  </w:font>
  <w:font w:name="Lucida Sans">
    <w:panose1 w:val="020B0602030504020204"/>
    <w:charset w:val="4D"/>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Calibri"/>
    <w:panose1 w:val="020B0604020202020204"/>
    <w:charset w:val="01"/>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9FF19" w14:textId="77777777" w:rsidR="00D17084" w:rsidRDefault="00D17084" w:rsidP="00F16C86">
      <w:r>
        <w:separator/>
      </w:r>
    </w:p>
  </w:footnote>
  <w:footnote w:type="continuationSeparator" w:id="0">
    <w:p w14:paraId="6799A49D" w14:textId="77777777" w:rsidR="00D17084" w:rsidRDefault="00D17084" w:rsidP="00F16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11250"/>
    <w:multiLevelType w:val="hybridMultilevel"/>
    <w:tmpl w:val="78E0C650"/>
    <w:lvl w:ilvl="0" w:tplc="C346DA34">
      <w:start w:val="14"/>
      <w:numFmt w:val="bullet"/>
      <w:lvlText w:val="-"/>
      <w:lvlJc w:val="left"/>
      <w:pPr>
        <w:ind w:left="720" w:hanging="360"/>
      </w:pPr>
      <w:rPr>
        <w:rFonts w:ascii="Tahoma" w:eastAsiaTheme="minorEastAsia"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043145A"/>
    <w:multiLevelType w:val="hybridMultilevel"/>
    <w:tmpl w:val="CBBEEA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3833D19"/>
    <w:multiLevelType w:val="multilevel"/>
    <w:tmpl w:val="2FD088DE"/>
    <w:lvl w:ilvl="0">
      <w:start w:val="1"/>
      <w:numFmt w:val="none"/>
      <w:pStyle w:val="Tito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Tito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794D5D40"/>
    <w:multiLevelType w:val="hybridMultilevel"/>
    <w:tmpl w:val="BAEA5B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42789261">
    <w:abstractNumId w:val="2"/>
  </w:num>
  <w:num w:numId="2" w16cid:durableId="740255949">
    <w:abstractNumId w:val="1"/>
  </w:num>
  <w:num w:numId="3" w16cid:durableId="1236818888">
    <w:abstractNumId w:val="0"/>
  </w:num>
  <w:num w:numId="4" w16cid:durableId="6189987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6AE"/>
    <w:rsid w:val="00012332"/>
    <w:rsid w:val="00015E51"/>
    <w:rsid w:val="00074146"/>
    <w:rsid w:val="00083BD7"/>
    <w:rsid w:val="0009495E"/>
    <w:rsid w:val="000C6F13"/>
    <w:rsid w:val="000D2564"/>
    <w:rsid w:val="000D5F00"/>
    <w:rsid w:val="000D78C1"/>
    <w:rsid w:val="000F200A"/>
    <w:rsid w:val="00103A77"/>
    <w:rsid w:val="001066BE"/>
    <w:rsid w:val="00166152"/>
    <w:rsid w:val="00186975"/>
    <w:rsid w:val="00190187"/>
    <w:rsid w:val="00245E20"/>
    <w:rsid w:val="00267E9B"/>
    <w:rsid w:val="0028042C"/>
    <w:rsid w:val="002861EF"/>
    <w:rsid w:val="0028661A"/>
    <w:rsid w:val="002B2140"/>
    <w:rsid w:val="002B3338"/>
    <w:rsid w:val="002E74A7"/>
    <w:rsid w:val="00334B8B"/>
    <w:rsid w:val="00372475"/>
    <w:rsid w:val="0037280F"/>
    <w:rsid w:val="00376114"/>
    <w:rsid w:val="00377E7B"/>
    <w:rsid w:val="003A4FE6"/>
    <w:rsid w:val="003C26AE"/>
    <w:rsid w:val="003C4B72"/>
    <w:rsid w:val="003C4FB2"/>
    <w:rsid w:val="003E15D8"/>
    <w:rsid w:val="003E2D87"/>
    <w:rsid w:val="003F3DF5"/>
    <w:rsid w:val="0043005F"/>
    <w:rsid w:val="00444454"/>
    <w:rsid w:val="004611DA"/>
    <w:rsid w:val="00491B5B"/>
    <w:rsid w:val="004D3F41"/>
    <w:rsid w:val="004D4D5B"/>
    <w:rsid w:val="004F3968"/>
    <w:rsid w:val="0050796C"/>
    <w:rsid w:val="00553FEC"/>
    <w:rsid w:val="005755B2"/>
    <w:rsid w:val="00597EC9"/>
    <w:rsid w:val="005C5984"/>
    <w:rsid w:val="005D76C2"/>
    <w:rsid w:val="006135FE"/>
    <w:rsid w:val="00625F38"/>
    <w:rsid w:val="0065049F"/>
    <w:rsid w:val="006564A2"/>
    <w:rsid w:val="006C5A15"/>
    <w:rsid w:val="006D084E"/>
    <w:rsid w:val="006D1869"/>
    <w:rsid w:val="00715FF1"/>
    <w:rsid w:val="00722D19"/>
    <w:rsid w:val="00724391"/>
    <w:rsid w:val="00727509"/>
    <w:rsid w:val="00735644"/>
    <w:rsid w:val="00765551"/>
    <w:rsid w:val="00772D46"/>
    <w:rsid w:val="00775410"/>
    <w:rsid w:val="00791D48"/>
    <w:rsid w:val="00803CE7"/>
    <w:rsid w:val="008175D9"/>
    <w:rsid w:val="00832B67"/>
    <w:rsid w:val="00865A3A"/>
    <w:rsid w:val="00870377"/>
    <w:rsid w:val="00875248"/>
    <w:rsid w:val="00881213"/>
    <w:rsid w:val="008B08A8"/>
    <w:rsid w:val="008D5611"/>
    <w:rsid w:val="00907DB3"/>
    <w:rsid w:val="00920AA1"/>
    <w:rsid w:val="0092718B"/>
    <w:rsid w:val="00984A73"/>
    <w:rsid w:val="009B3A84"/>
    <w:rsid w:val="009C3B6B"/>
    <w:rsid w:val="00A032E2"/>
    <w:rsid w:val="00A11C7F"/>
    <w:rsid w:val="00A20680"/>
    <w:rsid w:val="00A4261C"/>
    <w:rsid w:val="00A55878"/>
    <w:rsid w:val="00A716FC"/>
    <w:rsid w:val="00A94BD2"/>
    <w:rsid w:val="00AC603C"/>
    <w:rsid w:val="00AD710F"/>
    <w:rsid w:val="00B029A7"/>
    <w:rsid w:val="00B25979"/>
    <w:rsid w:val="00B9208C"/>
    <w:rsid w:val="00BC68AE"/>
    <w:rsid w:val="00C177A8"/>
    <w:rsid w:val="00C26B72"/>
    <w:rsid w:val="00C62B9F"/>
    <w:rsid w:val="00C85639"/>
    <w:rsid w:val="00C86E20"/>
    <w:rsid w:val="00CC51B1"/>
    <w:rsid w:val="00CE1800"/>
    <w:rsid w:val="00CE77ED"/>
    <w:rsid w:val="00D17084"/>
    <w:rsid w:val="00D30E90"/>
    <w:rsid w:val="00D45348"/>
    <w:rsid w:val="00D46FF1"/>
    <w:rsid w:val="00D50838"/>
    <w:rsid w:val="00D7649F"/>
    <w:rsid w:val="00D8036D"/>
    <w:rsid w:val="00D84824"/>
    <w:rsid w:val="00D9218E"/>
    <w:rsid w:val="00DB69E4"/>
    <w:rsid w:val="00DC1457"/>
    <w:rsid w:val="00DD2063"/>
    <w:rsid w:val="00E12DE3"/>
    <w:rsid w:val="00E1617E"/>
    <w:rsid w:val="00E2380D"/>
    <w:rsid w:val="00E24E90"/>
    <w:rsid w:val="00E676E9"/>
    <w:rsid w:val="00ED5EC2"/>
    <w:rsid w:val="00F16C86"/>
    <w:rsid w:val="00F20425"/>
    <w:rsid w:val="00F24DE5"/>
    <w:rsid w:val="00F55F6A"/>
    <w:rsid w:val="00FD0140"/>
    <w:rsid w:val="00FD413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7BEB01"/>
  <w15:docId w15:val="{02DF96BA-09B8-F148-8FFB-7974C0E56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4"/>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rPr>
  </w:style>
  <w:style w:type="paragraph" w:styleId="Titolo1">
    <w:name w:val="heading 1"/>
    <w:basedOn w:val="Heading"/>
    <w:next w:val="Corpotesto"/>
    <w:qFormat/>
    <w:pPr>
      <w:numPr>
        <w:numId w:val="1"/>
      </w:numPr>
      <w:outlineLvl w:val="0"/>
    </w:pPr>
    <w:rPr>
      <w:rFonts w:ascii="Liberation Serif" w:eastAsia="Tahoma" w:hAnsi="Liberation Serif" w:cs="Tahoma"/>
      <w:b/>
      <w:bCs/>
      <w:sz w:val="48"/>
      <w:szCs w:val="48"/>
    </w:rPr>
  </w:style>
  <w:style w:type="paragraph" w:styleId="Titolo4">
    <w:name w:val="heading 4"/>
    <w:basedOn w:val="Heading"/>
    <w:next w:val="Corpotesto"/>
    <w:qFormat/>
    <w:pPr>
      <w:numPr>
        <w:ilvl w:val="3"/>
        <w:numId w:val="1"/>
      </w:numPr>
      <w:spacing w:before="120"/>
      <w:outlineLvl w:val="3"/>
    </w:pPr>
    <w:rPr>
      <w:rFonts w:ascii="Liberation Serif" w:eastAsia="Tahoma" w:hAnsi="Liberation Serif" w:cs="Tahoma"/>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9D095F"/>
    <w:rPr>
      <w:color w:val="0000FF"/>
      <w:u w:val="single"/>
    </w:rPr>
  </w:style>
  <w:style w:type="character" w:customStyle="1" w:styleId="apple-converted-space">
    <w:name w:val="apple-converted-space"/>
    <w:basedOn w:val="Carpredefinitoparagrafo"/>
    <w:qFormat/>
    <w:rsid w:val="00EB56EB"/>
  </w:style>
  <w:style w:type="character" w:customStyle="1" w:styleId="st">
    <w:name w:val="st"/>
    <w:basedOn w:val="Carpredefinitoparagrafo"/>
    <w:qFormat/>
    <w:rsid w:val="00AB2C21"/>
  </w:style>
  <w:style w:type="character" w:customStyle="1" w:styleId="TestonormaleCarattere">
    <w:name w:val="Testo normale Carattere"/>
    <w:basedOn w:val="Carpredefinitoparagrafo"/>
    <w:link w:val="Testonormale"/>
    <w:uiPriority w:val="99"/>
    <w:qFormat/>
    <w:rsid w:val="00AB2C21"/>
    <w:rPr>
      <w:rFonts w:ascii="Calibri" w:eastAsiaTheme="minorHAnsi" w:hAnsi="Calibri"/>
      <w:sz w:val="22"/>
      <w:szCs w:val="21"/>
      <w:lang w:eastAsia="en-US"/>
    </w:rPr>
  </w:style>
  <w:style w:type="character" w:styleId="Enfasigrassetto">
    <w:name w:val="Strong"/>
    <w:basedOn w:val="Carpredefinitoparagrafo"/>
    <w:uiPriority w:val="22"/>
    <w:qFormat/>
    <w:rsid w:val="00FF2A23"/>
    <w:rPr>
      <w:b/>
      <w:bCs/>
    </w:rPr>
  </w:style>
  <w:style w:type="character" w:customStyle="1" w:styleId="s2">
    <w:name w:val="s2"/>
    <w:basedOn w:val="Carpredefinitoparagrafo"/>
    <w:qFormat/>
    <w:rsid w:val="00FC2C8A"/>
  </w:style>
  <w:style w:type="character" w:customStyle="1" w:styleId="s4">
    <w:name w:val="s4"/>
    <w:basedOn w:val="Carpredefinitoparagrafo"/>
    <w:qFormat/>
    <w:rsid w:val="00FC2C8A"/>
  </w:style>
  <w:style w:type="character" w:customStyle="1" w:styleId="bumpedfont15">
    <w:name w:val="bumpedfont15"/>
    <w:basedOn w:val="Carpredefinitoparagrafo"/>
    <w:qFormat/>
    <w:rsid w:val="00FC2C8A"/>
  </w:style>
  <w:style w:type="character" w:customStyle="1" w:styleId="m-3280941564813189901apple-converted-space">
    <w:name w:val="m_-3280941564813189901apple-converted-space"/>
    <w:qFormat/>
    <w:rsid w:val="005414BB"/>
  </w:style>
  <w:style w:type="character" w:styleId="Enfasicorsivo">
    <w:name w:val="Emphasis"/>
    <w:uiPriority w:val="20"/>
    <w:qFormat/>
    <w:rsid w:val="002354BB"/>
    <w:rPr>
      <w:i/>
      <w:iCs/>
    </w:rPr>
  </w:style>
  <w:style w:type="character" w:customStyle="1" w:styleId="PidipaginaCarattere">
    <w:name w:val="Piè di pagina Carattere"/>
    <w:basedOn w:val="Carpredefinitoparagrafo"/>
    <w:link w:val="Pidipagina"/>
    <w:uiPriority w:val="99"/>
    <w:qFormat/>
    <w:rsid w:val="008935E1"/>
  </w:style>
  <w:style w:type="character" w:styleId="Numeropagina">
    <w:name w:val="page number"/>
    <w:basedOn w:val="Carpredefinitoparagrafo"/>
    <w:uiPriority w:val="99"/>
    <w:semiHidden/>
    <w:unhideWhenUsed/>
    <w:qFormat/>
    <w:rsid w:val="008935E1"/>
  </w:style>
  <w:style w:type="character" w:customStyle="1" w:styleId="IntestazioneCarattere">
    <w:name w:val="Intestazione Carattere"/>
    <w:basedOn w:val="Carpredefinitoparagrafo"/>
    <w:link w:val="Intestazione"/>
    <w:uiPriority w:val="99"/>
    <w:qFormat/>
    <w:rsid w:val="00D3387D"/>
  </w:style>
  <w:style w:type="character" w:customStyle="1" w:styleId="Corpodeltesto2Carattere">
    <w:name w:val="Corpo del testo 2 Carattere"/>
    <w:basedOn w:val="Carpredefinitoparagrafo"/>
    <w:link w:val="Corpodeltesto2"/>
    <w:semiHidden/>
    <w:qFormat/>
    <w:rsid w:val="00457D3A"/>
    <w:rPr>
      <w:rFonts w:ascii="Helvetica" w:eastAsia="Times" w:hAnsi="Helvetica" w:cs="Times New Roman"/>
      <w:szCs w:val="20"/>
    </w:rPr>
  </w:style>
  <w:style w:type="character" w:customStyle="1" w:styleId="Citazione1">
    <w:name w:val="Citazione1"/>
    <w:basedOn w:val="Carpredefinitoparagrafo"/>
    <w:qFormat/>
    <w:rsid w:val="00B446F8"/>
  </w:style>
  <w:style w:type="character" w:customStyle="1" w:styleId="TitoloCarattere">
    <w:name w:val="Titolo Carattere"/>
    <w:basedOn w:val="Carpredefinitoparagrafo"/>
    <w:link w:val="Titolo"/>
    <w:qFormat/>
    <w:rsid w:val="006860E4"/>
    <w:rPr>
      <w:rFonts w:ascii="Times" w:eastAsia="Times" w:hAnsi="Times" w:cs="Times New Roman"/>
      <w:b/>
      <w:szCs w:val="20"/>
    </w:rPr>
  </w:style>
  <w:style w:type="character" w:customStyle="1" w:styleId="CorpotestoCarattere">
    <w:name w:val="Corpo testo Carattere"/>
    <w:basedOn w:val="Carpredefinitoparagrafo"/>
    <w:link w:val="Corpotesto"/>
    <w:uiPriority w:val="99"/>
    <w:semiHidden/>
    <w:qFormat/>
    <w:rsid w:val="006860E4"/>
  </w:style>
  <w:style w:type="character" w:customStyle="1" w:styleId="m2794839027741717538apple-converted-space">
    <w:name w:val="m_2794839027741717538apple-converted-space"/>
    <w:basedOn w:val="Carpredefinitoparagrafo"/>
    <w:qFormat/>
    <w:rsid w:val="006860E4"/>
  </w:style>
  <w:style w:type="character" w:styleId="Collegamentovisitato">
    <w:name w:val="FollowedHyperlink"/>
    <w:basedOn w:val="Carpredefinitoparagrafo"/>
    <w:uiPriority w:val="99"/>
    <w:semiHidden/>
    <w:unhideWhenUsed/>
    <w:rsid w:val="00EF75A4"/>
    <w:rPr>
      <w:color w:val="800080" w:themeColor="followedHyperlink"/>
      <w:u w:val="single"/>
    </w:rPr>
  </w:style>
  <w:style w:type="character" w:customStyle="1" w:styleId="Bullets">
    <w:name w:val="Bullets"/>
    <w:qFormat/>
    <w:rPr>
      <w:rFonts w:ascii="OpenSymbol" w:eastAsia="OpenSymbol" w:hAnsi="OpenSymbol" w:cs="OpenSymbol"/>
    </w:rPr>
  </w:style>
  <w:style w:type="character" w:customStyle="1" w:styleId="Nessuno">
    <w:name w:val="Nessuno"/>
    <w:qFormat/>
  </w:style>
  <w:style w:type="character" w:customStyle="1" w:styleId="StrongEmphasis">
    <w:name w:val="Strong Emphasis"/>
    <w:qFormat/>
    <w:rPr>
      <w:b/>
      <w:bCs/>
    </w:rPr>
  </w:style>
  <w:style w:type="paragraph" w:customStyle="1" w:styleId="Heading">
    <w:name w:val="Heading"/>
    <w:basedOn w:val="Normale"/>
    <w:next w:val="Corpotesto"/>
    <w:qFormat/>
    <w:pPr>
      <w:keepNext/>
      <w:spacing w:before="240" w:after="120"/>
    </w:pPr>
    <w:rPr>
      <w:rFonts w:ascii="Liberation Sans" w:eastAsia="PingFang SC" w:hAnsi="Liberation Sans" w:cs="Lucida Sans"/>
      <w:sz w:val="28"/>
      <w:szCs w:val="28"/>
    </w:rPr>
  </w:style>
  <w:style w:type="paragraph" w:styleId="Corpotesto">
    <w:name w:val="Body Text"/>
    <w:basedOn w:val="Normale"/>
    <w:link w:val="CorpotestoCarattere"/>
    <w:uiPriority w:val="99"/>
    <w:semiHidden/>
    <w:unhideWhenUsed/>
    <w:rsid w:val="006860E4"/>
    <w:pPr>
      <w:spacing w:after="120"/>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rPr>
  </w:style>
  <w:style w:type="paragraph" w:customStyle="1" w:styleId="Index">
    <w:name w:val="Index"/>
    <w:basedOn w:val="Normale"/>
    <w:qFormat/>
    <w:pPr>
      <w:suppressLineNumbers/>
    </w:pPr>
    <w:rPr>
      <w:rFonts w:cs="Lucida Sans"/>
    </w:rPr>
  </w:style>
  <w:style w:type="paragraph" w:customStyle="1" w:styleId="Nessunaspaziatura2">
    <w:name w:val="Nessuna spaziatura2"/>
    <w:qFormat/>
    <w:rsid w:val="006A526B"/>
    <w:rPr>
      <w:rFonts w:ascii="Times" w:eastAsia="Times" w:hAnsi="Times" w:cs="Times New Roman"/>
      <w:sz w:val="24"/>
      <w:szCs w:val="20"/>
    </w:rPr>
  </w:style>
  <w:style w:type="paragraph" w:customStyle="1" w:styleId="Nessunaspaziatura1">
    <w:name w:val="Nessuna spaziatura1"/>
    <w:uiPriority w:val="1"/>
    <w:qFormat/>
    <w:rsid w:val="00EB56EB"/>
    <w:rPr>
      <w:rFonts w:ascii="Calibri" w:eastAsia="Calibri" w:hAnsi="Calibri" w:cs="Times New Roman"/>
      <w:sz w:val="22"/>
      <w:szCs w:val="20"/>
    </w:rPr>
  </w:style>
  <w:style w:type="paragraph" w:styleId="Paragrafoelenco">
    <w:name w:val="List Paragraph"/>
    <w:basedOn w:val="Normale"/>
    <w:link w:val="ParagrafoelencoCarattere"/>
    <w:qFormat/>
    <w:rsid w:val="00AB2C21"/>
    <w:pPr>
      <w:spacing w:after="200" w:line="276" w:lineRule="auto"/>
      <w:ind w:left="720"/>
      <w:contextualSpacing/>
    </w:pPr>
    <w:rPr>
      <w:rFonts w:ascii="Calibri" w:eastAsia="SimSun" w:hAnsi="Calibri" w:cs="Times New Roman"/>
      <w:sz w:val="22"/>
      <w:szCs w:val="22"/>
      <w:lang w:val="en-US" w:eastAsia="zh-CN"/>
    </w:rPr>
  </w:style>
  <w:style w:type="paragraph" w:styleId="Testonormale">
    <w:name w:val="Plain Text"/>
    <w:basedOn w:val="Normale"/>
    <w:link w:val="TestonormaleCarattere"/>
    <w:uiPriority w:val="99"/>
    <w:unhideWhenUsed/>
    <w:qFormat/>
    <w:rsid w:val="00AB2C21"/>
    <w:rPr>
      <w:rFonts w:ascii="Calibri" w:eastAsiaTheme="minorHAnsi" w:hAnsi="Calibri"/>
      <w:sz w:val="22"/>
      <w:szCs w:val="21"/>
      <w:lang w:eastAsia="en-US"/>
    </w:rPr>
  </w:style>
  <w:style w:type="paragraph" w:styleId="Nessunaspaziatura">
    <w:name w:val="No Spacing"/>
    <w:uiPriority w:val="1"/>
    <w:qFormat/>
    <w:rsid w:val="00095551"/>
    <w:rPr>
      <w:rFonts w:ascii="Calibri" w:eastAsia="Calibri" w:hAnsi="Calibri" w:cs="Times New Roman"/>
      <w:sz w:val="22"/>
      <w:szCs w:val="20"/>
    </w:rPr>
  </w:style>
  <w:style w:type="paragraph" w:styleId="NormaleWeb">
    <w:name w:val="Normal (Web)"/>
    <w:basedOn w:val="Normale"/>
    <w:unhideWhenUsed/>
    <w:qFormat/>
    <w:rsid w:val="00FC2C8A"/>
    <w:pPr>
      <w:spacing w:beforeAutospacing="1" w:afterAutospacing="1"/>
    </w:pPr>
    <w:rPr>
      <w:rFonts w:ascii="Times New Roman" w:eastAsiaTheme="minorHAnsi" w:hAnsi="Times New Roman" w:cs="Times New Roman"/>
    </w:rPr>
  </w:style>
  <w:style w:type="paragraph" w:customStyle="1" w:styleId="s3">
    <w:name w:val="s3"/>
    <w:basedOn w:val="Normale"/>
    <w:uiPriority w:val="99"/>
    <w:semiHidden/>
    <w:qFormat/>
    <w:rsid w:val="00FC2C8A"/>
    <w:pPr>
      <w:spacing w:beforeAutospacing="1" w:afterAutospacing="1"/>
    </w:pPr>
    <w:rPr>
      <w:rFonts w:ascii="Times New Roman" w:eastAsiaTheme="minorHAnsi" w:hAnsi="Times New Roman" w:cs="Times New Roman"/>
    </w:rPr>
  </w:style>
  <w:style w:type="paragraph" w:customStyle="1" w:styleId="s5">
    <w:name w:val="s5"/>
    <w:basedOn w:val="Normale"/>
    <w:uiPriority w:val="99"/>
    <w:semiHidden/>
    <w:qFormat/>
    <w:rsid w:val="00FC2C8A"/>
    <w:pPr>
      <w:spacing w:beforeAutospacing="1" w:afterAutospacing="1"/>
    </w:pPr>
    <w:rPr>
      <w:rFonts w:ascii="Times New Roman" w:eastAsiaTheme="minorHAnsi" w:hAnsi="Times New Roman" w:cs="Times New Roman"/>
    </w:rPr>
  </w:style>
  <w:style w:type="paragraph" w:customStyle="1" w:styleId="s10">
    <w:name w:val="s10"/>
    <w:basedOn w:val="Normale"/>
    <w:uiPriority w:val="99"/>
    <w:semiHidden/>
    <w:qFormat/>
    <w:rsid w:val="00FC2C8A"/>
    <w:pPr>
      <w:spacing w:beforeAutospacing="1" w:afterAutospacing="1"/>
    </w:pPr>
    <w:rPr>
      <w:rFonts w:ascii="Times New Roman" w:eastAsiaTheme="minorHAnsi" w:hAnsi="Times New Roman" w:cs="Times New Roman"/>
    </w:rPr>
  </w:style>
  <w:style w:type="paragraph" w:customStyle="1" w:styleId="s11">
    <w:name w:val="s11"/>
    <w:basedOn w:val="Normale"/>
    <w:uiPriority w:val="99"/>
    <w:semiHidden/>
    <w:qFormat/>
    <w:rsid w:val="00FC2C8A"/>
    <w:pPr>
      <w:spacing w:beforeAutospacing="1" w:afterAutospacing="1"/>
    </w:pPr>
    <w:rPr>
      <w:rFonts w:ascii="Times New Roman" w:eastAsiaTheme="minorHAnsi" w:hAnsi="Times New Roman" w:cs="Times New Roman"/>
    </w:rPr>
  </w:style>
  <w:style w:type="paragraph" w:customStyle="1" w:styleId="s13">
    <w:name w:val="s13"/>
    <w:basedOn w:val="Normale"/>
    <w:uiPriority w:val="99"/>
    <w:semiHidden/>
    <w:qFormat/>
    <w:rsid w:val="00FC2C8A"/>
    <w:pPr>
      <w:spacing w:beforeAutospacing="1" w:afterAutospacing="1"/>
    </w:pPr>
    <w:rPr>
      <w:rFonts w:ascii="Times New Roman" w:eastAsiaTheme="minorHAnsi" w:hAnsi="Times New Roman" w:cs="Times New Roman"/>
    </w:rPr>
  </w:style>
  <w:style w:type="paragraph" w:customStyle="1" w:styleId="HeaderandFooter">
    <w:name w:val="Header and Footer"/>
    <w:basedOn w:val="Normale"/>
    <w:qFormat/>
  </w:style>
  <w:style w:type="paragraph" w:styleId="Pidipagina">
    <w:name w:val="footer"/>
    <w:basedOn w:val="Normale"/>
    <w:link w:val="PidipaginaCarattere"/>
    <w:uiPriority w:val="99"/>
    <w:unhideWhenUsed/>
    <w:rsid w:val="008935E1"/>
    <w:pPr>
      <w:tabs>
        <w:tab w:val="center" w:pos="4819"/>
        <w:tab w:val="right" w:pos="9638"/>
      </w:tabs>
    </w:pPr>
  </w:style>
  <w:style w:type="paragraph" w:styleId="Intestazione">
    <w:name w:val="header"/>
    <w:basedOn w:val="Normale"/>
    <w:link w:val="IntestazioneCarattere"/>
    <w:uiPriority w:val="99"/>
    <w:unhideWhenUsed/>
    <w:rsid w:val="00D3387D"/>
    <w:pPr>
      <w:tabs>
        <w:tab w:val="center" w:pos="4819"/>
        <w:tab w:val="right" w:pos="9638"/>
      </w:tabs>
    </w:pPr>
  </w:style>
  <w:style w:type="paragraph" w:styleId="Corpodeltesto2">
    <w:name w:val="Body Text 2"/>
    <w:basedOn w:val="Normale"/>
    <w:link w:val="Corpodeltesto2Carattere"/>
    <w:semiHidden/>
    <w:qFormat/>
    <w:rsid w:val="00457D3A"/>
    <w:pPr>
      <w:jc w:val="both"/>
    </w:pPr>
    <w:rPr>
      <w:rFonts w:ascii="Helvetica" w:eastAsia="Times" w:hAnsi="Helvetica" w:cs="Times New Roman"/>
      <w:szCs w:val="20"/>
    </w:rPr>
  </w:style>
  <w:style w:type="paragraph" w:customStyle="1" w:styleId="Elencoacolori-Colore11">
    <w:name w:val="Elenco a colori - Colore 11"/>
    <w:basedOn w:val="Normale"/>
    <w:uiPriority w:val="34"/>
    <w:qFormat/>
    <w:rsid w:val="00B446F8"/>
    <w:pPr>
      <w:ind w:left="720"/>
      <w:contextualSpacing/>
    </w:pPr>
    <w:rPr>
      <w:rFonts w:ascii="Cambria" w:eastAsia="MS Mincho" w:hAnsi="Cambria" w:cs="Times New Roman"/>
      <w:lang w:eastAsia="en-US"/>
    </w:rPr>
  </w:style>
  <w:style w:type="paragraph" w:customStyle="1" w:styleId="m8282459145633609664msoplaintext">
    <w:name w:val="m_8282459145633609664msoplaintext"/>
    <w:basedOn w:val="Normale"/>
    <w:qFormat/>
    <w:rsid w:val="00846BBB"/>
    <w:pPr>
      <w:spacing w:beforeAutospacing="1" w:afterAutospacing="1"/>
    </w:pPr>
    <w:rPr>
      <w:rFonts w:ascii="Times" w:eastAsia="MS Mincho" w:hAnsi="Times" w:cs="Times New Roman"/>
      <w:sz w:val="20"/>
      <w:szCs w:val="20"/>
    </w:rPr>
  </w:style>
  <w:style w:type="paragraph" w:styleId="Titolo">
    <w:name w:val="Title"/>
    <w:basedOn w:val="Normale"/>
    <w:link w:val="TitoloCarattere"/>
    <w:qFormat/>
    <w:rsid w:val="006860E4"/>
    <w:pPr>
      <w:jc w:val="center"/>
    </w:pPr>
    <w:rPr>
      <w:rFonts w:ascii="Times" w:eastAsia="Times" w:hAnsi="Times" w:cs="Times New Roman"/>
      <w:b/>
      <w:szCs w:val="20"/>
    </w:rPr>
  </w:style>
  <w:style w:type="paragraph" w:customStyle="1" w:styleId="Paragrafobase">
    <w:name w:val="[Paragrafo base]"/>
    <w:basedOn w:val="Normale"/>
    <w:uiPriority w:val="99"/>
    <w:qFormat/>
    <w:rsid w:val="006860E4"/>
    <w:pPr>
      <w:widowControl w:val="0"/>
      <w:spacing w:line="288" w:lineRule="auto"/>
      <w:textAlignment w:val="center"/>
    </w:pPr>
    <w:rPr>
      <w:rFonts w:ascii="MinionPro-Regular" w:hAnsi="MinionPro-Regular" w:cs="MinionPro-Regular"/>
      <w:color w:val="000000"/>
    </w:rPr>
  </w:style>
  <w:style w:type="paragraph" w:customStyle="1" w:styleId="ecxmsonormal">
    <w:name w:val="ecxmsonormal"/>
    <w:basedOn w:val="Normale"/>
    <w:qFormat/>
    <w:rsid w:val="006860E4"/>
    <w:pPr>
      <w:spacing w:beforeAutospacing="1" w:afterAutospacing="1"/>
    </w:pPr>
    <w:rPr>
      <w:rFonts w:ascii="Times New Roman" w:eastAsia="Calibri" w:hAnsi="Times New Roman" w:cs="Times New Roman"/>
    </w:rPr>
  </w:style>
  <w:style w:type="paragraph" w:customStyle="1" w:styleId="m1576978590069698093nessunaspaziatura2">
    <w:name w:val="m_1576978590069698093nessunaspaziatura2"/>
    <w:basedOn w:val="Normale"/>
    <w:qFormat/>
    <w:rsid w:val="006860E4"/>
    <w:pPr>
      <w:spacing w:beforeAutospacing="1" w:afterAutospacing="1"/>
    </w:pPr>
    <w:rPr>
      <w:rFonts w:ascii="Times" w:hAnsi="Times"/>
      <w:sz w:val="20"/>
      <w:szCs w:val="20"/>
    </w:rPr>
  </w:style>
  <w:style w:type="paragraph" w:customStyle="1" w:styleId="m1576978590069698093msonospacing">
    <w:name w:val="m_1576978590069698093msonospacing"/>
    <w:basedOn w:val="Normale"/>
    <w:qFormat/>
    <w:rsid w:val="006860E4"/>
    <w:pPr>
      <w:spacing w:beforeAutospacing="1" w:afterAutospacing="1"/>
    </w:pPr>
    <w:rPr>
      <w:rFonts w:ascii="Times" w:hAnsi="Times"/>
      <w:sz w:val="20"/>
      <w:szCs w:val="20"/>
    </w:rPr>
  </w:style>
  <w:style w:type="paragraph" w:customStyle="1" w:styleId="m1576978590069698093msolistparagraph">
    <w:name w:val="m_1576978590069698093msolistparagraph"/>
    <w:basedOn w:val="Normale"/>
    <w:qFormat/>
    <w:rsid w:val="006860E4"/>
    <w:pPr>
      <w:spacing w:beforeAutospacing="1" w:afterAutospacing="1"/>
    </w:pPr>
    <w:rPr>
      <w:rFonts w:ascii="Times" w:hAnsi="Times"/>
      <w:sz w:val="20"/>
      <w:szCs w:val="20"/>
    </w:rPr>
  </w:style>
  <w:style w:type="paragraph" w:customStyle="1" w:styleId="default-style">
    <w:name w:val="default-style"/>
    <w:basedOn w:val="Normale"/>
    <w:qFormat/>
    <w:rsid w:val="009266D8"/>
    <w:pPr>
      <w:spacing w:beforeAutospacing="1" w:afterAutospacing="1"/>
    </w:pPr>
    <w:rPr>
      <w:rFonts w:ascii="Times" w:hAnsi="Times"/>
      <w:sz w:val="20"/>
      <w:szCs w:val="20"/>
    </w:rPr>
  </w:style>
  <w:style w:type="paragraph" w:customStyle="1" w:styleId="FrameContents">
    <w:name w:val="Frame Contents"/>
    <w:basedOn w:val="Normale"/>
    <w:qFormat/>
  </w:style>
  <w:style w:type="paragraph" w:customStyle="1" w:styleId="Quotations">
    <w:name w:val="Quotations"/>
    <w:basedOn w:val="Normale"/>
    <w:qFormat/>
    <w:pPr>
      <w:spacing w:after="283"/>
      <w:ind w:left="567" w:right="567"/>
    </w:pPr>
  </w:style>
  <w:style w:type="paragraph" w:customStyle="1" w:styleId="TableContents">
    <w:name w:val="Table Contents"/>
    <w:basedOn w:val="Normale"/>
    <w:qFormat/>
    <w:pPr>
      <w:suppressLineNumbers/>
    </w:pPr>
  </w:style>
  <w:style w:type="paragraph" w:customStyle="1" w:styleId="TableHeading">
    <w:name w:val="Table Heading"/>
    <w:basedOn w:val="TableContents"/>
    <w:qFormat/>
    <w:pPr>
      <w:jc w:val="center"/>
    </w:pPr>
    <w:rPr>
      <w:b/>
      <w:bCs/>
    </w:rPr>
  </w:style>
  <w:style w:type="paragraph" w:customStyle="1" w:styleId="chapter-paragraph">
    <w:name w:val="chapter-paragraph"/>
    <w:basedOn w:val="Normale"/>
    <w:qFormat/>
    <w:pPr>
      <w:suppressAutoHyphens w:val="0"/>
      <w:spacing w:beforeAutospacing="1" w:afterAutospacing="1"/>
    </w:pPr>
    <w:rPr>
      <w:rFonts w:ascii="Times" w:hAnsi="Times"/>
      <w:sz w:val="20"/>
      <w:szCs w:val="20"/>
    </w:rPr>
  </w:style>
  <w:style w:type="character" w:customStyle="1" w:styleId="ParagrafoelencoCarattere">
    <w:name w:val="Paragrafo elenco Carattere"/>
    <w:basedOn w:val="Carpredefinitoparagrafo"/>
    <w:link w:val="Paragrafoelenco"/>
    <w:rsid w:val="009C3B6B"/>
    <w:rPr>
      <w:rFonts w:ascii="Calibri" w:eastAsia="SimSun" w:hAnsi="Calibri" w:cs="Times New Roman"/>
      <w:sz w:val="22"/>
      <w:szCs w:val="22"/>
      <w:lang w:val="en-US" w:eastAsia="zh-CN"/>
    </w:rPr>
  </w:style>
  <w:style w:type="character" w:styleId="Menzionenonrisolta">
    <w:name w:val="Unresolved Mention"/>
    <w:basedOn w:val="Carpredefinitoparagrafo"/>
    <w:uiPriority w:val="99"/>
    <w:semiHidden/>
    <w:unhideWhenUsed/>
    <w:rsid w:val="00A11C7F"/>
    <w:rPr>
      <w:color w:val="605E5C"/>
      <w:shd w:val="clear" w:color="auto" w:fill="E1DFDD"/>
    </w:rPr>
  </w:style>
  <w:style w:type="character" w:customStyle="1" w:styleId="im">
    <w:name w:val="im"/>
    <w:basedOn w:val="Carpredefinitoparagrafo"/>
    <w:rsid w:val="00881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84971">
      <w:bodyDiv w:val="1"/>
      <w:marLeft w:val="0"/>
      <w:marRight w:val="0"/>
      <w:marTop w:val="0"/>
      <w:marBottom w:val="0"/>
      <w:divBdr>
        <w:top w:val="none" w:sz="0" w:space="0" w:color="auto"/>
        <w:left w:val="none" w:sz="0" w:space="0" w:color="auto"/>
        <w:bottom w:val="none" w:sz="0" w:space="0" w:color="auto"/>
        <w:right w:val="none" w:sz="0" w:space="0" w:color="auto"/>
      </w:divBdr>
    </w:div>
    <w:div w:id="11166828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acta.org/" TargetMode="External"/><Relationship Id="rId13" Type="http://schemas.openxmlformats.org/officeDocument/2006/relationships/hyperlink" Target="mailto:info@lofficin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cta.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fficioscuole@pacta.org" TargetMode="External"/><Relationship Id="rId5" Type="http://schemas.openxmlformats.org/officeDocument/2006/relationships/webSettings" Target="webSettings.xml"/><Relationship Id="rId15" Type="http://schemas.openxmlformats.org/officeDocument/2006/relationships/hyperlink" Target="mailto:giuliacolombo.stampa@gmail.com" TargetMode="External"/><Relationship Id="rId10" Type="http://schemas.openxmlformats.org/officeDocument/2006/relationships/hyperlink" Target="mailto:promozione@pacta.org" TargetMode="External"/><Relationship Id="rId4" Type="http://schemas.openxmlformats.org/officeDocument/2006/relationships/settings" Target="settings.xml"/><Relationship Id="rId9" Type="http://schemas.openxmlformats.org/officeDocument/2006/relationships/hyperlink" Target="mailto:biglietteria@pacta.org" TargetMode="External"/><Relationship Id="rId14" Type="http://schemas.openxmlformats.org/officeDocument/2006/relationships/hyperlink" Target="mailto:prenotazioni@lab-ar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39CF8-6F23-6749-A99A-EE9DFE718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2913</Words>
  <Characters>16608</Characters>
  <Application>Microsoft Office Word</Application>
  <DocSecurity>0</DocSecurity>
  <Lines>138</Lines>
  <Paragraphs>38</Paragraphs>
  <ScaleCrop>false</ScaleCrop>
  <HeadingPairs>
    <vt:vector size="2" baseType="variant">
      <vt:variant>
        <vt:lpstr>Titolo</vt:lpstr>
      </vt:variant>
      <vt:variant>
        <vt:i4>1</vt:i4>
      </vt:variant>
    </vt:vector>
  </HeadingPairs>
  <TitlesOfParts>
    <vt:vector size="1" baseType="lpstr">
      <vt:lpstr>SUSSURRI DALLA LUNA</vt:lpstr>
    </vt:vector>
  </TitlesOfParts>
  <Company>Ufficio Stampa Giulia Colombo</Company>
  <LinksUpToDate>false</LinksUpToDate>
  <CharactersWithSpaces>19483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SUSSURRI DALLA LUNA</dc:title>
  <dc:subject/>
  <dc:creator>.</dc:creator>
  <dc:description/>
  <cp:lastModifiedBy>Zoli Pietro</cp:lastModifiedBy>
  <cp:revision>3</cp:revision>
  <cp:lastPrinted>2022-01-27T10:44:00Z</cp:lastPrinted>
  <dcterms:created xsi:type="dcterms:W3CDTF">2024-01-16T12:10:00Z</dcterms:created>
  <dcterms:modified xsi:type="dcterms:W3CDTF">2024-01-16T12:11:00Z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Ufficio Stampa Giulia Colombo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